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A4" w:rsidRDefault="0082233A" w:rsidP="0082233A">
      <w:pPr>
        <w:shd w:val="clear" w:color="auto" w:fill="FFFFFF"/>
        <w:spacing w:after="0" w:line="294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color w:val="333333"/>
          <w:sz w:val="48"/>
          <w:szCs w:val="48"/>
          <w:lang w:eastAsia="ru-RU"/>
        </w:rPr>
      </w:pPr>
      <w:r w:rsidRPr="000D4DA4">
        <w:rPr>
          <w:rFonts w:ascii="Monotype Corsiva" w:eastAsia="Times New Roman" w:hAnsi="Monotype Corsiva" w:cs="Times New Roman"/>
          <w:b/>
          <w:bCs/>
          <w:color w:val="333333"/>
          <w:sz w:val="48"/>
          <w:szCs w:val="48"/>
          <w:lang w:eastAsia="ru-RU"/>
        </w:rPr>
        <w:t xml:space="preserve">Информация об условиях питания </w:t>
      </w:r>
    </w:p>
    <w:p w:rsidR="0082233A" w:rsidRPr="000D4DA4" w:rsidRDefault="0082233A" w:rsidP="0082233A">
      <w:pPr>
        <w:shd w:val="clear" w:color="auto" w:fill="FFFFFF"/>
        <w:spacing w:after="0" w:line="294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color w:val="333333"/>
          <w:sz w:val="48"/>
          <w:szCs w:val="48"/>
          <w:lang w:eastAsia="ru-RU"/>
        </w:rPr>
      </w:pPr>
      <w:r w:rsidRPr="000D4DA4">
        <w:rPr>
          <w:rFonts w:ascii="Monotype Corsiva" w:eastAsia="Times New Roman" w:hAnsi="Monotype Corsiva" w:cs="Times New Roman"/>
          <w:b/>
          <w:bCs/>
          <w:color w:val="333333"/>
          <w:sz w:val="48"/>
          <w:szCs w:val="48"/>
          <w:lang w:eastAsia="ru-RU"/>
        </w:rPr>
        <w:t>в МДОАУ «Детский сад № 3 "Теремок"</w:t>
      </w:r>
    </w:p>
    <w:p w:rsidR="0082233A" w:rsidRDefault="0082233A" w:rsidP="00822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82233A" w:rsidRPr="000D4DA4" w:rsidRDefault="0082233A" w:rsidP="000D4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B0096"/>
          <w:sz w:val="28"/>
          <w:szCs w:val="28"/>
          <w:lang w:eastAsia="ru-RU"/>
        </w:rPr>
      </w:pPr>
      <w:r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Питание в детском саду организовано в соответствии с СанПиН 2.4.1.3049-13 «Требования к составлению меню для организации питания детей разного возраста».  </w:t>
      </w:r>
    </w:p>
    <w:p w:rsidR="00A037DD" w:rsidRPr="00954164" w:rsidRDefault="0082233A" w:rsidP="000D4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ДОУ организовано</w:t>
      </w:r>
      <w:r w:rsidRPr="000D4DA4">
        <w:rPr>
          <w:rFonts w:ascii="Times New Roman" w:eastAsia="Times New Roman" w:hAnsi="Times New Roman" w:cs="Times New Roman"/>
          <w:color w:val="6B0096"/>
          <w:sz w:val="28"/>
          <w:szCs w:val="28"/>
          <w:lang w:eastAsia="ru-RU"/>
        </w:rPr>
        <w:t xml:space="preserve">   </w:t>
      </w:r>
      <w:r w:rsidR="00A037DD"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четырехразовое питание:</w:t>
      </w:r>
      <w:r w:rsidR="00954164" w:rsidRPr="0095416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037DD" w:rsidRPr="000D4DA4" w:rsidRDefault="0082233A" w:rsidP="000D4DA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завтрак,</w:t>
      </w:r>
    </w:p>
    <w:p w:rsidR="00A037DD" w:rsidRPr="000D4DA4" w:rsidRDefault="0082233A" w:rsidP="000D4DA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второй завтрак, </w:t>
      </w:r>
    </w:p>
    <w:p w:rsidR="00A037DD" w:rsidRPr="000D4DA4" w:rsidRDefault="0082233A" w:rsidP="000D4DA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обед, </w:t>
      </w:r>
    </w:p>
    <w:p w:rsidR="0082233A" w:rsidRPr="000D4DA4" w:rsidRDefault="0082233A" w:rsidP="000D4DA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полдник.</w:t>
      </w:r>
    </w:p>
    <w:p w:rsidR="00A037DD" w:rsidRPr="000D4DA4" w:rsidRDefault="00A037DD" w:rsidP="000D4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B0096"/>
          <w:sz w:val="28"/>
          <w:szCs w:val="28"/>
          <w:lang w:eastAsia="ru-RU"/>
        </w:rPr>
      </w:pPr>
    </w:p>
    <w:p w:rsidR="00A037DD" w:rsidRPr="000D4DA4" w:rsidRDefault="00954164" w:rsidP="000D4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B00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B009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019425" cy="2268855"/>
            <wp:effectExtent l="19050" t="0" r="9525" b="0"/>
            <wp:wrapSquare wrapText="bothSides"/>
            <wp:docPr id="1" name="Рисунок 1" descr="C:\Users\Polzovatel\Desktop\dscn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zovatel\Desktop\dscn05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7DD" w:rsidRPr="000D4DA4">
        <w:rPr>
          <w:rFonts w:ascii="Times New Roman" w:eastAsia="Times New Roman" w:hAnsi="Times New Roman" w:cs="Times New Roman"/>
          <w:color w:val="6B0096"/>
          <w:sz w:val="28"/>
          <w:szCs w:val="28"/>
          <w:lang w:eastAsia="ru-RU"/>
        </w:rPr>
        <w:t> </w:t>
      </w:r>
      <w:r w:rsidR="00A037DD"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Питание детей осуществляется в соответствии с примерным 10-дневным меню, разработанным  и утверждённым заведующим, согласованным с Роспотребнадзором. </w:t>
      </w:r>
      <w:r w:rsidR="00A037DD" w:rsidRPr="000D4DA4">
        <w:rPr>
          <w:rFonts w:ascii="Times New Roman" w:hAnsi="Times New Roman" w:cs="Times New Roman"/>
          <w:sz w:val="28"/>
          <w:szCs w:val="28"/>
        </w:rPr>
        <w:t>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</w:t>
      </w:r>
    </w:p>
    <w:p w:rsidR="00A037DD" w:rsidRPr="000D4DA4" w:rsidRDefault="00A037DD" w:rsidP="000D4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4DA4">
        <w:rPr>
          <w:rFonts w:ascii="Times New Roman" w:hAnsi="Times New Roman" w:cs="Times New Roman"/>
          <w:sz w:val="28"/>
          <w:szCs w:val="28"/>
        </w:rPr>
        <w:t xml:space="preserve">Проводится витаминизация 3-го блюда.  Продукты поступают на основании договоров и с сопроводительными документами. </w:t>
      </w:r>
      <w:r w:rsidRPr="000D4DA4">
        <w:rPr>
          <w:rFonts w:ascii="Times New Roman" w:hAnsi="Times New Roman" w:cs="Times New Roman"/>
          <w:color w:val="000000"/>
          <w:sz w:val="28"/>
          <w:szCs w:val="28"/>
        </w:rPr>
        <w:t xml:space="preserve">При поставке продуктов строго отслеживается наличие сертификатов качества. </w:t>
      </w:r>
      <w:r w:rsidRPr="000D4DA4">
        <w:rPr>
          <w:rFonts w:ascii="Times New Roman" w:hAnsi="Times New Roman" w:cs="Times New Roman"/>
          <w:sz w:val="28"/>
          <w:szCs w:val="28"/>
        </w:rPr>
        <w:t xml:space="preserve">  В организации питания ребенка  дошкольного возраста большое значение имеет соблюдение определенного режима, что обеспечивает лучшее сохранение аппетита. Выдача готовой пищи с пищеблока и прием пищи в группе осуществляется </w:t>
      </w:r>
      <w:proofErr w:type="gramStart"/>
      <w:r w:rsidRPr="000D4DA4">
        <w:rPr>
          <w:rFonts w:ascii="Times New Roman" w:hAnsi="Times New Roman" w:cs="Times New Roman"/>
          <w:sz w:val="28"/>
          <w:szCs w:val="28"/>
        </w:rPr>
        <w:t>согласно режима</w:t>
      </w:r>
      <w:proofErr w:type="gramEnd"/>
      <w:r w:rsidRPr="000D4DA4">
        <w:rPr>
          <w:rFonts w:ascii="Times New Roman" w:hAnsi="Times New Roman" w:cs="Times New Roman"/>
          <w:sz w:val="28"/>
          <w:szCs w:val="28"/>
        </w:rPr>
        <w:t xml:space="preserve"> дня. Перед раздачей пищи в группы медицинская сестра снимает пробу.</w:t>
      </w:r>
    </w:p>
    <w:p w:rsidR="0082233A" w:rsidRPr="000D4DA4" w:rsidRDefault="0082233A" w:rsidP="000D4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качеством питания, витаминизацией блюд, закладкой продуктов </w:t>
      </w:r>
      <w:r w:rsidR="00954164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647700" y="7372350"/>
            <wp:positionH relativeFrom="margin">
              <wp:align>left</wp:align>
            </wp:positionH>
            <wp:positionV relativeFrom="margin">
              <wp:align>bottom</wp:align>
            </wp:positionV>
            <wp:extent cx="2623185" cy="1971675"/>
            <wp:effectExtent l="19050" t="0" r="5715" b="0"/>
            <wp:wrapSquare wrapText="bothSides"/>
            <wp:docPr id="2" name="Рисунок 2" descr="C:\Users\Polzovatel\Desktop\dscn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zovatel\Desktop\dscn0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питания, кули</w:t>
      </w:r>
      <w:r w:rsidR="00A037DD"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нарной обработкой, выбором блюд</w:t>
      </w:r>
      <w:r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A037DD"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вкусовыми качествами пищи, санитарным состоянием пищеблока, правильностью хранения, соблюдением сроков реализации продуктов осуществляет заведующий,  медработник ДОУ.</w:t>
      </w:r>
    </w:p>
    <w:p w:rsidR="00E441A5" w:rsidRPr="000D4DA4" w:rsidRDefault="00E441A5" w:rsidP="000D4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441A5" w:rsidRPr="000D4DA4" w:rsidRDefault="00775CA3" w:rsidP="000D4DA4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Информация </w:t>
      </w:r>
      <w:r w:rsidRPr="000D4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 охране и укреплении</w:t>
      </w:r>
      <w:r w:rsidR="00E441A5" w:rsidRPr="000D4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здоровья воспитанников.</w:t>
      </w:r>
    </w:p>
    <w:p w:rsidR="00775CA3" w:rsidRPr="000D4DA4" w:rsidRDefault="00775CA3" w:rsidP="000D4DA4">
      <w:pPr>
        <w:widowControl w:val="0"/>
        <w:shd w:val="clear" w:color="auto" w:fill="FFFFFF"/>
        <w:spacing w:after="0" w:line="0" w:lineRule="atLeast"/>
        <w:jc w:val="both"/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8"/>
          <w:szCs w:val="28"/>
        </w:rPr>
      </w:pPr>
    </w:p>
    <w:p w:rsidR="00E441A5" w:rsidRPr="000D4DA4" w:rsidRDefault="00E441A5" w:rsidP="000D4DA4">
      <w:pPr>
        <w:widowControl w:val="0"/>
        <w:shd w:val="clear" w:color="auto" w:fill="FFFFFF"/>
        <w:spacing w:after="0" w:line="0" w:lineRule="atLeast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  <w:r w:rsidRPr="000D4DA4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Для всех возрастных групп разработан режим дня с учётом возрастных особенностей детей и специфики сезона (на тёплый и холодный период года).</w:t>
      </w:r>
    </w:p>
    <w:p w:rsidR="00E441A5" w:rsidRPr="000D4DA4" w:rsidRDefault="00E441A5" w:rsidP="000D4DA4">
      <w:pPr>
        <w:widowControl w:val="0"/>
        <w:shd w:val="clear" w:color="auto" w:fill="FFFFFF"/>
        <w:spacing w:after="0" w:line="0" w:lineRule="atLeast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 xml:space="preserve">  Для образовательной деятельности с детьми </w:t>
      </w:r>
      <w:r w:rsidRPr="000D4DA4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lastRenderedPageBreak/>
        <w:t xml:space="preserve">имеется спортивный зал, совмещённый со спальней, спортивная площадка на участке детского сада. В каждой группе имеется  спортивный уголок. В течение года систематически проводятся в детском саду следующие мероприятия: </w:t>
      </w:r>
    </w:p>
    <w:p w:rsidR="00E441A5" w:rsidRPr="000D4DA4" w:rsidRDefault="00E441A5" w:rsidP="000D4DA4">
      <w:pPr>
        <w:widowControl w:val="0"/>
        <w:shd w:val="clear" w:color="auto" w:fill="FFFFFF"/>
        <w:spacing w:after="0" w:line="0" w:lineRule="atLeast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 xml:space="preserve">Дни здоровья </w:t>
      </w:r>
      <w:proofErr w:type="gramStart"/>
      <w:r w:rsidRPr="000D4DA4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 xml:space="preserve">( </w:t>
      </w:r>
      <w:proofErr w:type="gramEnd"/>
      <w:r w:rsidRPr="000D4DA4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 xml:space="preserve">1 раз в квартал), спортивные праздники, развлечения, конкурсы и т.д. </w:t>
      </w:r>
      <w:proofErr w:type="gramStart"/>
      <w:r w:rsidRPr="000D4DA4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( Праздник мяча, скакалки, конкурс утренней гимнастики, Зов джунглей, Развлечение «В плену у Снежной Королевы», р</w:t>
      </w: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азвлечение «По лесным тропинкам со Снеговиком», досуг «На арене цирка - гимнасты и акробаты», неделя зимних игр и забав, к</w:t>
      </w:r>
      <w:r w:rsidRPr="000D4DA4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онкурс « А ну – ка, мальчики!" и т.д.)</w:t>
      </w:r>
      <w:proofErr w:type="gramEnd"/>
    </w:p>
    <w:p w:rsidR="00E441A5" w:rsidRPr="000D4DA4" w:rsidRDefault="00E441A5" w:rsidP="000D4DA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Наиболее перспективным путем улучшения здоровья детей является профилактика непосредственно на базе ДОУ. Высокая эффективность работы достигается при взаимодействии воспитателей, медицинского персонала ДОУ, родителей. Сочетание методик оздоровления и воспитания позволяют добиться быстрой и стойкой адаптации ребенка к условиям детского сада</w:t>
      </w:r>
      <w:r w:rsidR="00775CA3"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- снижения общей заболеваемости, обострений хронических заболеваний. </w:t>
      </w:r>
      <w:r w:rsidRPr="000D4DA4">
        <w:rPr>
          <w:rFonts w:ascii="Times New Roman" w:hAnsi="Times New Roman" w:cs="Times New Roman"/>
          <w:sz w:val="28"/>
          <w:szCs w:val="28"/>
        </w:rPr>
        <w:t>Регулярно  проводится анкетирование родителей по различным вопросам (о состоянии здоровья самих родителей, формах взаимодействия детского сада и семьи по снижению заболеваемости и др.) С целью повышения педагогической культуры родителей в детском саду регулярно проводятся: консультации, Дни открытых дверей, Дни здоровья, Недели здоровья. Ежегодно в начале учебного года составляется план профилактической и оздоровительной работы на основе глубокой диагностики состояния здоровья и психомоторного развития детей.</w:t>
      </w:r>
    </w:p>
    <w:p w:rsidR="000D4DA4" w:rsidRDefault="000D4DA4" w:rsidP="000D4DA4">
      <w:pPr>
        <w:widowControl w:val="0"/>
        <w:tabs>
          <w:tab w:val="left" w:pos="1080"/>
        </w:tabs>
        <w:spacing w:after="0" w:line="0" w:lineRule="atLeast"/>
        <w:jc w:val="both"/>
        <w:rPr>
          <w:rFonts w:ascii="Times New Roman" w:eastAsia="DejaVu Sans" w:hAnsi="Times New Roman" w:cs="Times New Roman"/>
          <w:b/>
          <w:i/>
          <w:kern w:val="1"/>
          <w:sz w:val="28"/>
          <w:szCs w:val="28"/>
        </w:rPr>
      </w:pPr>
    </w:p>
    <w:p w:rsidR="00E441A5" w:rsidRPr="000D4DA4" w:rsidRDefault="00E441A5" w:rsidP="000D4DA4">
      <w:pPr>
        <w:widowControl w:val="0"/>
        <w:tabs>
          <w:tab w:val="left" w:pos="1080"/>
        </w:tabs>
        <w:spacing w:after="0" w:line="0" w:lineRule="atLeast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b/>
          <w:kern w:val="1"/>
          <w:sz w:val="28"/>
          <w:szCs w:val="28"/>
        </w:rPr>
        <w:t>Меры по снижению заболеваемости у детей: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-соблюдение режима дня;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-ежедневные прогулки;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-снятие у</w:t>
      </w:r>
      <w:r w:rsidR="00775CA3"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мственной усталости во время занятий</w:t>
      </w: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(физкультминутки, релаксационные паузы);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-комплексы упражнений по профилактике нарушений зрения, плоскостопия, осанки;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-дыхательная гимнастика;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-С-витаминизация;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-ежедневное употребление салатов из свежих овощей, фруктов, сока;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-организация теплового и воздушного режима помещения;</w:t>
      </w:r>
    </w:p>
    <w:p w:rsidR="00775CA3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-утренняя гимнастика; 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 коррегирующая гимнастика после сна;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-физкультурные занятия;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-закаливание (сон без пижам, ходьба босиком, обширное умывание, оптимальный двигательный режим);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-в холодное время ходьба по массажным коврикам, в теплое время по Тропе здоровья;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-использование в работе современных здоровьесберегающих технологий.</w:t>
      </w:r>
    </w:p>
    <w:p w:rsidR="00E441A5" w:rsidRPr="000D4DA4" w:rsidRDefault="00E441A5" w:rsidP="000D4DA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233A" w:rsidRPr="000D4DA4" w:rsidRDefault="0082233A" w:rsidP="000D4D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233A" w:rsidRPr="000D4DA4" w:rsidSect="000D4DA4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AA5"/>
    <w:multiLevelType w:val="hybridMultilevel"/>
    <w:tmpl w:val="B3BCC8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A42732"/>
    <w:multiLevelType w:val="multilevel"/>
    <w:tmpl w:val="AF3E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3A"/>
    <w:rsid w:val="00073708"/>
    <w:rsid w:val="000D4DA4"/>
    <w:rsid w:val="00311121"/>
    <w:rsid w:val="00775CA3"/>
    <w:rsid w:val="00785FE7"/>
    <w:rsid w:val="00802036"/>
    <w:rsid w:val="0082233A"/>
    <w:rsid w:val="00954164"/>
    <w:rsid w:val="00A037DD"/>
    <w:rsid w:val="00A840D8"/>
    <w:rsid w:val="00E441A5"/>
    <w:rsid w:val="00E8737A"/>
    <w:rsid w:val="00F6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E7"/>
  </w:style>
  <w:style w:type="paragraph" w:styleId="1">
    <w:name w:val="heading 1"/>
    <w:basedOn w:val="a"/>
    <w:next w:val="a"/>
    <w:link w:val="10"/>
    <w:uiPriority w:val="9"/>
    <w:qFormat/>
    <w:rsid w:val="00785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5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2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5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85FE7"/>
    <w:rPr>
      <w:b/>
      <w:bCs/>
    </w:rPr>
  </w:style>
  <w:style w:type="paragraph" w:styleId="a4">
    <w:name w:val="No Spacing"/>
    <w:uiPriority w:val="1"/>
    <w:qFormat/>
    <w:rsid w:val="00785FE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22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82233A"/>
    <w:rPr>
      <w:i/>
      <w:iCs/>
    </w:rPr>
  </w:style>
  <w:style w:type="character" w:customStyle="1" w:styleId="apple-converted-space">
    <w:name w:val="apple-converted-space"/>
    <w:basedOn w:val="a0"/>
    <w:rsid w:val="0082233A"/>
  </w:style>
  <w:style w:type="paragraph" w:styleId="a6">
    <w:name w:val="Normal (Web)"/>
    <w:basedOn w:val="a"/>
    <w:uiPriority w:val="99"/>
    <w:semiHidden/>
    <w:unhideWhenUsed/>
    <w:rsid w:val="0082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37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Polzovatel</cp:lastModifiedBy>
  <cp:revision>3</cp:revision>
  <dcterms:created xsi:type="dcterms:W3CDTF">2016-11-23T09:03:00Z</dcterms:created>
  <dcterms:modified xsi:type="dcterms:W3CDTF">2016-11-27T19:15:00Z</dcterms:modified>
</cp:coreProperties>
</file>