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F" w:rsidRPr="00D36A83" w:rsidRDefault="00321ECF" w:rsidP="00332C5C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5133"/>
      </w:tblGrid>
      <w:tr w:rsidR="00321ECF" w:rsidRPr="00D36A83" w:rsidTr="00321ECF">
        <w:trPr>
          <w:trHeight w:val="1472"/>
        </w:trPr>
        <w:tc>
          <w:tcPr>
            <w:tcW w:w="5146" w:type="dxa"/>
          </w:tcPr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    </w:t>
            </w:r>
            <w:proofErr w:type="gramStart"/>
            <w:r w:rsidRPr="00D36A83">
              <w:rPr>
                <w:rFonts w:eastAsia="Calibri"/>
                <w:sz w:val="26"/>
                <w:szCs w:val="26"/>
              </w:rPr>
              <w:t>ПРИНЯТ</w:t>
            </w:r>
            <w:proofErr w:type="gramEnd"/>
            <w:r w:rsidRPr="00D36A83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Педагогическим Советом</w:t>
            </w:r>
          </w:p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 протокол № </w:t>
            </w:r>
            <w:r>
              <w:rPr>
                <w:rFonts w:eastAsia="Calibri"/>
                <w:sz w:val="26"/>
                <w:szCs w:val="26"/>
              </w:rPr>
              <w:t xml:space="preserve">5 </w:t>
            </w:r>
            <w:r w:rsidRPr="00D36A83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</w:rPr>
              <w:t>29.05</w:t>
            </w:r>
            <w:r w:rsidRPr="00D36A83">
              <w:rPr>
                <w:rFonts w:eastAsia="Calibri"/>
                <w:sz w:val="26"/>
                <w:szCs w:val="26"/>
              </w:rPr>
              <w:t>.2020</w:t>
            </w:r>
          </w:p>
        </w:tc>
        <w:tc>
          <w:tcPr>
            <w:tcW w:w="5133" w:type="dxa"/>
          </w:tcPr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           УТВЕРЖДЕН                                                                        </w:t>
            </w:r>
          </w:p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       Приказом заведующего</w:t>
            </w:r>
          </w:p>
          <w:p w:rsidR="00321ECF" w:rsidRPr="00D36A83" w:rsidRDefault="00321ECF" w:rsidP="00332C5C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D36A83">
              <w:rPr>
                <w:rFonts w:eastAsia="Calibri"/>
                <w:sz w:val="26"/>
                <w:szCs w:val="26"/>
              </w:rPr>
              <w:t xml:space="preserve">               № </w:t>
            </w:r>
            <w:r>
              <w:rPr>
                <w:rFonts w:eastAsia="Calibri"/>
                <w:sz w:val="26"/>
                <w:szCs w:val="26"/>
              </w:rPr>
              <w:t>28/1</w:t>
            </w:r>
            <w:r w:rsidRPr="00D36A83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D36A83">
              <w:rPr>
                <w:rFonts w:eastAsia="Calibri"/>
                <w:sz w:val="26"/>
                <w:szCs w:val="26"/>
              </w:rPr>
              <w:t xml:space="preserve"> дата </w:t>
            </w:r>
            <w:r>
              <w:rPr>
                <w:rFonts w:eastAsia="Calibri"/>
                <w:sz w:val="26"/>
                <w:szCs w:val="26"/>
              </w:rPr>
              <w:t xml:space="preserve"> 29.05</w:t>
            </w:r>
            <w:r w:rsidRPr="00D36A83">
              <w:rPr>
                <w:rFonts w:eastAsia="Calibri"/>
                <w:sz w:val="26"/>
                <w:szCs w:val="26"/>
              </w:rPr>
              <w:t>.2020</w:t>
            </w:r>
          </w:p>
          <w:p w:rsidR="00321ECF" w:rsidRPr="00D36A83" w:rsidRDefault="00321ECF" w:rsidP="00332C5C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321ECF">
        <w:rPr>
          <w:rFonts w:ascii="Times New Roman" w:hAnsi="Times New Roman" w:cs="Times New Roman"/>
          <w:sz w:val="48"/>
          <w:szCs w:val="48"/>
        </w:rPr>
        <w:t>Адаптированная образовательная</w:t>
      </w:r>
    </w:p>
    <w:p w:rsidR="00321ECF" w:rsidRP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321ECF">
        <w:rPr>
          <w:rFonts w:ascii="Times New Roman" w:hAnsi="Times New Roman" w:cs="Times New Roman"/>
          <w:sz w:val="48"/>
          <w:szCs w:val="48"/>
        </w:rPr>
        <w:t>программа, разработанная в соответствии</w:t>
      </w:r>
    </w:p>
    <w:p w:rsidR="00634C1E" w:rsidRPr="005A55E2" w:rsidRDefault="00AB3CC3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85pt;margin-top:54.9pt;width:228.75pt;height:31.35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321ECF" w:rsidRDefault="00321ECF" w:rsidP="00321ECF">
                  <w:pPr>
                    <w:jc w:val="center"/>
                  </w:pPr>
                </w:p>
              </w:txbxContent>
            </v:textbox>
          </v:shape>
        </w:pict>
      </w:r>
      <w:r w:rsidR="00321ECF" w:rsidRPr="00321ECF">
        <w:rPr>
          <w:rFonts w:ascii="Times New Roman" w:hAnsi="Times New Roman" w:cs="Times New Roman"/>
          <w:sz w:val="48"/>
          <w:szCs w:val="48"/>
        </w:rPr>
        <w:t>с индивидуальной программой реабилитации ребенка-инвалида</w:t>
      </w:r>
    </w:p>
    <w:p w:rsidR="00321ECF" w:rsidRPr="005A55E2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5A55E2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5A55E2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5A55E2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5A55E2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321ECF" w:rsidRDefault="00321ECF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21ECF" w:rsidRPr="00321ECF" w:rsidRDefault="00321EC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ECF">
        <w:rPr>
          <w:rFonts w:ascii="Times New Roman" w:hAnsi="Times New Roman" w:cs="Times New Roman"/>
          <w:sz w:val="28"/>
          <w:szCs w:val="28"/>
        </w:rPr>
        <w:t xml:space="preserve">Срок исполнения заключения о нуждаемости в проведении </w:t>
      </w:r>
    </w:p>
    <w:p w:rsidR="00321ECF" w:rsidRPr="00321ECF" w:rsidRDefault="00321EC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1ECF">
        <w:rPr>
          <w:rFonts w:ascii="Times New Roman" w:hAnsi="Times New Roman" w:cs="Times New Roman"/>
          <w:sz w:val="28"/>
          <w:szCs w:val="28"/>
        </w:rPr>
        <w:t xml:space="preserve">ероприятий </w:t>
      </w:r>
      <w:proofErr w:type="spellStart"/>
      <w:r w:rsidRPr="00321EC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21ECF">
        <w:rPr>
          <w:rFonts w:ascii="Times New Roman" w:hAnsi="Times New Roman" w:cs="Times New Roman"/>
          <w:sz w:val="28"/>
          <w:szCs w:val="28"/>
        </w:rPr>
        <w:t xml:space="preserve"> – педагогической  реабилитации</w:t>
      </w:r>
    </w:p>
    <w:p w:rsidR="00321ECF" w:rsidRDefault="00321EC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ECF">
        <w:rPr>
          <w:rFonts w:ascii="Times New Roman" w:hAnsi="Times New Roman" w:cs="Times New Roman"/>
          <w:sz w:val="28"/>
          <w:szCs w:val="28"/>
        </w:rPr>
        <w:t xml:space="preserve"> с 06.03.2020 – 01.04.2021</w:t>
      </w: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11F" w:rsidRDefault="00F7711F" w:rsidP="00332C5C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F5" w:rsidRPr="00296CF5" w:rsidRDefault="00296CF5" w:rsidP="00296CF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CF5">
        <w:rPr>
          <w:rFonts w:ascii="Times New Roman" w:hAnsi="Times New Roman" w:cs="Times New Roman"/>
          <w:sz w:val="28"/>
          <w:szCs w:val="28"/>
        </w:rPr>
        <w:t>Содержание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1.Целевой раздел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296CF5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…………………………………………………………….3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</w:t>
      </w:r>
      <w:r w:rsidRPr="00296CF5">
        <w:rPr>
          <w:rFonts w:ascii="Times New Roman" w:hAnsi="Times New Roman" w:cs="Times New Roman"/>
          <w:sz w:val="26"/>
          <w:szCs w:val="26"/>
        </w:rPr>
        <w:t>Цели и задачи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……………………………………………………………………..3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Pr="00296CF5">
        <w:rPr>
          <w:rFonts w:ascii="Times New Roman" w:hAnsi="Times New Roman" w:cs="Times New Roman"/>
          <w:sz w:val="26"/>
          <w:szCs w:val="26"/>
        </w:rPr>
        <w:t>Принципы и подходы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……………………………………………………………3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</w:t>
      </w:r>
      <w:r w:rsidRPr="00296CF5">
        <w:rPr>
          <w:rFonts w:ascii="Times New Roman" w:hAnsi="Times New Roman" w:cs="Times New Roman"/>
          <w:sz w:val="26"/>
          <w:szCs w:val="26"/>
        </w:rPr>
        <w:t>Индивидуальные особенности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…………………………………………………..5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1.1.4Планируемые результаты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………………………………………………………..6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2.Содержательный ра</w:t>
      </w:r>
      <w:r>
        <w:rPr>
          <w:rFonts w:ascii="Times New Roman" w:hAnsi="Times New Roman" w:cs="Times New Roman"/>
          <w:b/>
          <w:sz w:val="26"/>
          <w:szCs w:val="26"/>
        </w:rPr>
        <w:t>здел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296CF5">
        <w:rPr>
          <w:rFonts w:ascii="Times New Roman" w:hAnsi="Times New Roman" w:cs="Times New Roman"/>
          <w:sz w:val="26"/>
          <w:szCs w:val="26"/>
        </w:rPr>
        <w:t>Взаимодейств</w:t>
      </w:r>
      <w:r>
        <w:rPr>
          <w:rFonts w:ascii="Times New Roman" w:hAnsi="Times New Roman" w:cs="Times New Roman"/>
          <w:sz w:val="26"/>
          <w:szCs w:val="26"/>
        </w:rPr>
        <w:t>ие с педагогами и специалистами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…………………………………7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296CF5">
        <w:rPr>
          <w:rFonts w:ascii="Times New Roman" w:hAnsi="Times New Roman" w:cs="Times New Roman"/>
          <w:sz w:val="26"/>
          <w:szCs w:val="26"/>
        </w:rPr>
        <w:t>Описание используемых специальных методов, методических пос</w:t>
      </w:r>
      <w:r>
        <w:rPr>
          <w:rFonts w:ascii="Times New Roman" w:hAnsi="Times New Roman" w:cs="Times New Roman"/>
          <w:sz w:val="26"/>
          <w:szCs w:val="26"/>
        </w:rPr>
        <w:t>обий и дидактических материалов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………………………………………………………………….13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296CF5">
        <w:rPr>
          <w:rFonts w:ascii="Times New Roman" w:hAnsi="Times New Roman" w:cs="Times New Roman"/>
          <w:sz w:val="26"/>
          <w:szCs w:val="26"/>
        </w:rPr>
        <w:t>Особенности организации, развивающей предметно - пространственной среды</w:t>
      </w:r>
      <w:r w:rsidR="002666B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………………………………………………………………………………………….13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C02E6" w:rsidRDefault="003C02E6" w:rsidP="00296CF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96CF5" w:rsidRDefault="00296CF5" w:rsidP="00296CF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A55E2" w:rsidRPr="005A55E2" w:rsidRDefault="005A55E2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A55E2">
        <w:rPr>
          <w:rFonts w:ascii="Times New Roman" w:hAnsi="Times New Roman" w:cs="Times New Roman"/>
          <w:b/>
          <w:sz w:val="26"/>
          <w:szCs w:val="26"/>
        </w:rPr>
        <w:t>I. Целевой раздел</w:t>
      </w:r>
    </w:p>
    <w:p w:rsidR="005A55E2" w:rsidRPr="005A55E2" w:rsidRDefault="005A55E2" w:rsidP="00296CF5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A55E2">
        <w:rPr>
          <w:rFonts w:ascii="Times New Roman" w:hAnsi="Times New Roman" w:cs="Times New Roman"/>
          <w:b/>
          <w:sz w:val="26"/>
          <w:szCs w:val="26"/>
        </w:rPr>
        <w:t>1.1 Пояснительная записка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Адаптированная образовательная программа, разработанная в соответствии с индивидуальной программы реабилитации ребёнка - инвалида (далее - Программа) в соответствии с нормативными документами: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5A55E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A55E2">
        <w:rPr>
          <w:rFonts w:ascii="Times New Roman" w:hAnsi="Times New Roman" w:cs="Times New Roman"/>
          <w:sz w:val="26"/>
          <w:szCs w:val="26"/>
        </w:rPr>
        <w:t xml:space="preserve">.1 ст.79 Федерального закона от 29.12.2012 г. № 273-ФЗ «Об образовании в Российской Федерации». 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 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Российской Федерации (</w:t>
      </w:r>
      <w:proofErr w:type="spellStart"/>
      <w:r w:rsidRPr="005A55E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A55E2">
        <w:rPr>
          <w:rFonts w:ascii="Times New Roman" w:hAnsi="Times New Roman" w:cs="Times New Roman"/>
          <w:sz w:val="26"/>
          <w:szCs w:val="26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7711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Приказом </w:t>
      </w:r>
      <w:proofErr w:type="spellStart"/>
      <w:r w:rsidRPr="005A55E2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5A55E2">
        <w:rPr>
          <w:rFonts w:ascii="Times New Roman" w:hAnsi="Times New Roman" w:cs="Times New Roman"/>
          <w:sz w:val="26"/>
          <w:szCs w:val="26"/>
        </w:rPr>
        <w:t xml:space="preserve"> РФ № 379н от 4 августа 2008 г.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реализации». Программа реализуется с </w:t>
      </w:r>
      <w:r w:rsidR="000A4269" w:rsidRPr="000A4269">
        <w:rPr>
          <w:rFonts w:ascii="Times New Roman" w:hAnsi="Times New Roman" w:cs="Times New Roman"/>
          <w:sz w:val="26"/>
          <w:szCs w:val="26"/>
        </w:rPr>
        <w:t>06.03.2020 г. до 01.04</w:t>
      </w:r>
      <w:r w:rsidRPr="000A4269">
        <w:rPr>
          <w:rFonts w:ascii="Times New Roman" w:hAnsi="Times New Roman" w:cs="Times New Roman"/>
          <w:sz w:val="26"/>
          <w:szCs w:val="26"/>
        </w:rPr>
        <w:t>.2021</w:t>
      </w:r>
      <w:r w:rsidR="000A4269">
        <w:rPr>
          <w:rFonts w:ascii="Times New Roman" w:hAnsi="Times New Roman" w:cs="Times New Roman"/>
          <w:sz w:val="26"/>
          <w:szCs w:val="26"/>
        </w:rPr>
        <w:t>г</w:t>
      </w:r>
      <w:r w:rsidR="000A4269">
        <w:t xml:space="preserve"> </w:t>
      </w:r>
    </w:p>
    <w:p w:rsidR="005A55E2" w:rsidRDefault="005A55E2" w:rsidP="00332C5C">
      <w:pPr>
        <w:spacing w:after="0" w:line="0" w:lineRule="atLeast"/>
        <w:ind w:firstLine="709"/>
      </w:pPr>
    </w:p>
    <w:p w:rsidR="005A55E2" w:rsidRPr="005A55E2" w:rsidRDefault="005A55E2" w:rsidP="00332C5C">
      <w:pPr>
        <w:pStyle w:val="a4"/>
        <w:numPr>
          <w:ilvl w:val="2"/>
          <w:numId w:val="1"/>
        </w:num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A55E2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5A55E2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</w:t>
      </w:r>
      <w:r w:rsidRPr="005A55E2">
        <w:rPr>
          <w:rFonts w:ascii="Times New Roman" w:hAnsi="Times New Roman" w:cs="Times New Roman"/>
          <w:b/>
          <w:sz w:val="26"/>
          <w:szCs w:val="26"/>
        </w:rPr>
        <w:t>Цель:</w:t>
      </w:r>
      <w:r w:rsidRPr="005A55E2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5E2">
        <w:rPr>
          <w:rFonts w:ascii="Times New Roman" w:hAnsi="Times New Roman" w:cs="Times New Roman"/>
          <w:sz w:val="26"/>
          <w:szCs w:val="26"/>
        </w:rPr>
        <w:t xml:space="preserve">коррекции нарушений развития ребёнка-инвалида, оказание квалифицированной помощи в освоении Программы. </w:t>
      </w:r>
    </w:p>
    <w:p w:rsidR="005A55E2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b/>
          <w:sz w:val="26"/>
          <w:szCs w:val="26"/>
        </w:rPr>
        <w:t>Задачи</w:t>
      </w:r>
      <w:r w:rsidRPr="005A55E2">
        <w:rPr>
          <w:rFonts w:ascii="Times New Roman" w:hAnsi="Times New Roman" w:cs="Times New Roman"/>
          <w:sz w:val="26"/>
          <w:szCs w:val="26"/>
        </w:rPr>
        <w:t>:</w:t>
      </w:r>
    </w:p>
    <w:p w:rsidR="005A55E2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формировать культурно - гигиенические навыки и простейшие навыки самообслуживания: умение одеваться, раздеваться с частичной помощью взрослых;</w:t>
      </w:r>
    </w:p>
    <w:p w:rsidR="005A55E2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способствовать развитию зрительно-двигательной координации и моторики;</w:t>
      </w:r>
    </w:p>
    <w:p w:rsidR="005A55E2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формировать навыки общения и речи;</w:t>
      </w:r>
    </w:p>
    <w:p w:rsidR="005A55E2" w:rsidRDefault="005A55E2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- формировать адекватное поведение в конкретной ситуации;  </w:t>
      </w:r>
    </w:p>
    <w:p w:rsidR="00F7711F" w:rsidRDefault="005A55E2" w:rsidP="00332C5C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>- формировать элементарные навыки обучения.</w:t>
      </w:r>
    </w:p>
    <w:p w:rsidR="005A55E2" w:rsidRP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5E2" w:rsidRPr="005A55E2" w:rsidRDefault="005A55E2" w:rsidP="00332C5C">
      <w:pPr>
        <w:pStyle w:val="a4"/>
        <w:numPr>
          <w:ilvl w:val="2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5E2">
        <w:rPr>
          <w:rFonts w:ascii="Times New Roman" w:hAnsi="Times New Roman" w:cs="Times New Roman"/>
          <w:b/>
          <w:sz w:val="26"/>
          <w:szCs w:val="26"/>
        </w:rPr>
        <w:t xml:space="preserve">Принципы и подходы 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на основе принципов и подходов: 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i/>
          <w:sz w:val="26"/>
          <w:szCs w:val="26"/>
        </w:rPr>
        <w:t>Принцип гуманизма</w:t>
      </w:r>
      <w:r w:rsidRPr="005A55E2">
        <w:rPr>
          <w:rFonts w:ascii="Times New Roman" w:hAnsi="Times New Roman" w:cs="Times New Roman"/>
          <w:sz w:val="26"/>
          <w:szCs w:val="26"/>
        </w:rPr>
        <w:t xml:space="preserve"> - веры в возможности ребенка. 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</w:t>
      </w:r>
      <w:r w:rsidR="008E62DF">
        <w:rPr>
          <w:rFonts w:ascii="Times New Roman" w:hAnsi="Times New Roman" w:cs="Times New Roman"/>
          <w:sz w:val="26"/>
          <w:szCs w:val="26"/>
        </w:rPr>
        <w:t xml:space="preserve">пользой и в интересах ребёнка. 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</w:t>
      </w:r>
      <w:r w:rsidR="008E62DF">
        <w:rPr>
          <w:rFonts w:ascii="Times New Roman" w:hAnsi="Times New Roman" w:cs="Times New Roman"/>
          <w:i/>
          <w:sz w:val="26"/>
          <w:szCs w:val="26"/>
        </w:rPr>
        <w:t xml:space="preserve">Принцип системности </w:t>
      </w:r>
      <w:r w:rsidRPr="005A55E2">
        <w:rPr>
          <w:rFonts w:ascii="Times New Roman" w:hAnsi="Times New Roman" w:cs="Times New Roman"/>
          <w:sz w:val="26"/>
          <w:szCs w:val="26"/>
        </w:rPr>
        <w:t xml:space="preserve">- предполагает понимание человека как целостной системы. В соответствии с принципом системности организация коррекционно-развивающей работы с ребенком - инвалидом, имеющим трудности в развитии, должна опираться на компенсаторные силы и возможности ребенка. Единство диагностики, коррекции и развития, т. е. системный подход к анализу особенностей развития и коррекции нарушений ребенка - инвалида. Всесторонний многоуровневый подход специалистов различного профиля, взаимодействие и согласованность их действий в </w:t>
      </w:r>
      <w:r w:rsidRPr="005A55E2">
        <w:rPr>
          <w:rFonts w:ascii="Times New Roman" w:hAnsi="Times New Roman" w:cs="Times New Roman"/>
          <w:sz w:val="26"/>
          <w:szCs w:val="26"/>
        </w:rPr>
        <w:lastRenderedPageBreak/>
        <w:t xml:space="preserve">решении проблем ребёнка, а также участие в данном процессе всех участников образовательного процесса. </w:t>
      </w:r>
    </w:p>
    <w:p w:rsid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Принцип непрерывности - </w:t>
      </w:r>
      <w:r w:rsidR="005A55E2" w:rsidRPr="005A55E2">
        <w:rPr>
          <w:rFonts w:ascii="Times New Roman" w:hAnsi="Times New Roman" w:cs="Times New Roman"/>
          <w:sz w:val="26"/>
          <w:szCs w:val="26"/>
        </w:rPr>
        <w:t xml:space="preserve">гарантирует ребёнку и его родителям (законным представителям) непрерывность помощи и определения подхода к решению проблемы. </w:t>
      </w:r>
      <w:r w:rsidR="005A55E2" w:rsidRPr="008E62DF">
        <w:rPr>
          <w:rFonts w:ascii="Times New Roman" w:hAnsi="Times New Roman" w:cs="Times New Roman"/>
          <w:i/>
          <w:sz w:val="26"/>
          <w:szCs w:val="26"/>
        </w:rPr>
        <w:t>Принцип реальност</w:t>
      </w:r>
      <w:r>
        <w:rPr>
          <w:rFonts w:ascii="Times New Roman" w:hAnsi="Times New Roman" w:cs="Times New Roman"/>
          <w:i/>
          <w:sz w:val="26"/>
          <w:szCs w:val="26"/>
        </w:rPr>
        <w:t>и - п</w:t>
      </w:r>
      <w:r w:rsidR="005A55E2" w:rsidRPr="005A55E2">
        <w:rPr>
          <w:rFonts w:ascii="Times New Roman" w:hAnsi="Times New Roman" w:cs="Times New Roman"/>
          <w:sz w:val="26"/>
          <w:szCs w:val="26"/>
        </w:rPr>
        <w:t>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5E2">
        <w:rPr>
          <w:rFonts w:ascii="Times New Roman" w:hAnsi="Times New Roman" w:cs="Times New Roman"/>
          <w:sz w:val="26"/>
          <w:szCs w:val="26"/>
        </w:rPr>
        <w:t xml:space="preserve"> </w:t>
      </w:r>
      <w:r w:rsidR="008E62DF">
        <w:rPr>
          <w:rFonts w:ascii="Times New Roman" w:hAnsi="Times New Roman" w:cs="Times New Roman"/>
          <w:i/>
          <w:sz w:val="26"/>
          <w:szCs w:val="26"/>
        </w:rPr>
        <w:t xml:space="preserve">Принцип </w:t>
      </w:r>
      <w:proofErr w:type="spellStart"/>
      <w:r w:rsidR="008E62DF">
        <w:rPr>
          <w:rFonts w:ascii="Times New Roman" w:hAnsi="Times New Roman" w:cs="Times New Roman"/>
          <w:i/>
          <w:sz w:val="26"/>
          <w:szCs w:val="26"/>
        </w:rPr>
        <w:t>деятельностного</w:t>
      </w:r>
      <w:proofErr w:type="spellEnd"/>
      <w:r w:rsidR="008E62DF">
        <w:rPr>
          <w:rFonts w:ascii="Times New Roman" w:hAnsi="Times New Roman" w:cs="Times New Roman"/>
          <w:i/>
          <w:sz w:val="26"/>
          <w:szCs w:val="26"/>
        </w:rPr>
        <w:t xml:space="preserve"> подхода - п</w:t>
      </w:r>
      <w:r w:rsidRPr="005A55E2">
        <w:rPr>
          <w:rFonts w:ascii="Times New Roman" w:hAnsi="Times New Roman" w:cs="Times New Roman"/>
          <w:sz w:val="26"/>
          <w:szCs w:val="26"/>
        </w:rPr>
        <w:t xml:space="preserve">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 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Личностно-развивающий и гуманистический характер взаимодействия</w:t>
      </w:r>
      <w:r w:rsidRPr="005A55E2">
        <w:rPr>
          <w:rFonts w:ascii="Times New Roman" w:hAnsi="Times New Roman" w:cs="Times New Roman"/>
          <w:sz w:val="26"/>
          <w:szCs w:val="26"/>
        </w:rPr>
        <w:t xml:space="preserve"> взрослых (родителей (законных представителей), педагогических и иных работников)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Позитивная социализация</w:t>
      </w:r>
      <w:r w:rsidRPr="005A55E2">
        <w:rPr>
          <w:rFonts w:ascii="Times New Roman" w:hAnsi="Times New Roman" w:cs="Times New Roman"/>
          <w:sz w:val="26"/>
          <w:szCs w:val="26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 происходят в процессе сотрудничества </w:t>
      </w:r>
      <w:proofErr w:type="gramStart"/>
      <w:r w:rsidRPr="005A55E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A55E2">
        <w:rPr>
          <w:rFonts w:ascii="Times New Roman" w:hAnsi="Times New Roman" w:cs="Times New Roman"/>
          <w:sz w:val="26"/>
          <w:szCs w:val="26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2DF">
        <w:rPr>
          <w:rFonts w:ascii="Times New Roman" w:hAnsi="Times New Roman" w:cs="Times New Roman"/>
          <w:i/>
          <w:sz w:val="26"/>
          <w:szCs w:val="26"/>
        </w:rPr>
        <w:t>Индивидуализация</w:t>
      </w:r>
      <w:r w:rsidRPr="005A55E2">
        <w:rPr>
          <w:rFonts w:ascii="Times New Roman" w:hAnsi="Times New Roman" w:cs="Times New Roman"/>
          <w:sz w:val="26"/>
          <w:szCs w:val="26"/>
        </w:rPr>
        <w:t xml:space="preserve">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развития, с характерными для данного ребенка спецификой и скоростью, учитывающей его интересы, мотивы, способности и </w:t>
      </w:r>
      <w:proofErr w:type="spellStart"/>
      <w:r w:rsidRPr="005A55E2">
        <w:rPr>
          <w:rFonts w:ascii="Times New Roman" w:hAnsi="Times New Roman" w:cs="Times New Roman"/>
          <w:sz w:val="26"/>
          <w:szCs w:val="26"/>
        </w:rPr>
        <w:t>возрастнопсихологические</w:t>
      </w:r>
      <w:proofErr w:type="spellEnd"/>
      <w:r w:rsidRPr="005A55E2">
        <w:rPr>
          <w:rFonts w:ascii="Times New Roman" w:hAnsi="Times New Roman" w:cs="Times New Roman"/>
          <w:sz w:val="26"/>
          <w:szCs w:val="26"/>
        </w:rPr>
        <w:t xml:space="preserve"> особенности.</w:t>
      </w:r>
      <w:proofErr w:type="gramEnd"/>
      <w:r w:rsidRPr="005A55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55E2">
        <w:rPr>
          <w:rFonts w:ascii="Times New Roman" w:hAnsi="Times New Roman" w:cs="Times New Roman"/>
          <w:sz w:val="26"/>
          <w:szCs w:val="26"/>
        </w:rPr>
        <w:t xml:space="preserve">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ситуации. </w:t>
      </w:r>
      <w:proofErr w:type="gramEnd"/>
    </w:p>
    <w:p w:rsidR="008E62DF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Возрастная адекватность образования</w:t>
      </w:r>
      <w:r w:rsidRPr="005A55E2">
        <w:rPr>
          <w:rFonts w:ascii="Times New Roman" w:hAnsi="Times New Roman" w:cs="Times New Roman"/>
          <w:sz w:val="26"/>
          <w:szCs w:val="26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ребенка. Важно использовать все специфические 4 виды детской деятельности, опираясь на особенности возраста и задачи развития, которые должны </w:t>
      </w:r>
      <w:proofErr w:type="gramStart"/>
      <w:r w:rsidRPr="005A55E2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5A55E2">
        <w:rPr>
          <w:rFonts w:ascii="Times New Roman" w:hAnsi="Times New Roman" w:cs="Times New Roman"/>
          <w:sz w:val="26"/>
          <w:szCs w:val="26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5A55E2" w:rsidRDefault="005A55E2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Развивающее вариативное образование</w:t>
      </w:r>
      <w:r w:rsidRPr="005A55E2">
        <w:rPr>
          <w:rFonts w:ascii="Times New Roman" w:hAnsi="Times New Roman" w:cs="Times New Roman"/>
          <w:sz w:val="26"/>
          <w:szCs w:val="26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5A55E2">
        <w:rPr>
          <w:rFonts w:ascii="Times New Roman" w:hAnsi="Times New Roman" w:cs="Times New Roman"/>
          <w:sz w:val="26"/>
          <w:szCs w:val="26"/>
        </w:rPr>
        <w:t>Выготский</w:t>
      </w:r>
      <w:proofErr w:type="spellEnd"/>
      <w:r w:rsidRPr="005A55E2">
        <w:rPr>
          <w:rFonts w:ascii="Times New Roman" w:hAnsi="Times New Roman" w:cs="Times New Roman"/>
          <w:sz w:val="26"/>
          <w:szCs w:val="26"/>
        </w:rPr>
        <w:t>), что способствует развитию, расширению как явных, так и скрытых возможностей ребенка.</w:t>
      </w:r>
    </w:p>
    <w:p w:rsidR="008E62DF" w:rsidRP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62DF" w:rsidRP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2DF">
        <w:rPr>
          <w:rFonts w:ascii="Times New Roman" w:hAnsi="Times New Roman" w:cs="Times New Roman"/>
          <w:b/>
          <w:sz w:val="26"/>
          <w:szCs w:val="26"/>
        </w:rPr>
        <w:t>Содержание Программы построено в соответствии с подходами:</w:t>
      </w:r>
    </w:p>
    <w:p w:rsid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8E62DF">
        <w:rPr>
          <w:rFonts w:ascii="Times New Roman" w:hAnsi="Times New Roman" w:cs="Times New Roman"/>
          <w:i/>
          <w:sz w:val="26"/>
          <w:szCs w:val="26"/>
        </w:rPr>
        <w:t>Социокультурный</w:t>
      </w:r>
      <w:proofErr w:type="spellEnd"/>
      <w:r w:rsidRPr="008E62DF">
        <w:rPr>
          <w:rFonts w:ascii="Times New Roman" w:hAnsi="Times New Roman" w:cs="Times New Roman"/>
          <w:sz w:val="26"/>
          <w:szCs w:val="26"/>
        </w:rPr>
        <w:t xml:space="preserve"> подход образования определяется характером взаимодействия ребенка </w:t>
      </w:r>
      <w:proofErr w:type="gramStart"/>
      <w:r w:rsidRPr="008E62D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E62DF">
        <w:rPr>
          <w:rFonts w:ascii="Times New Roman" w:hAnsi="Times New Roman" w:cs="Times New Roman"/>
          <w:sz w:val="26"/>
          <w:szCs w:val="26"/>
        </w:rPr>
        <w:t xml:space="preserve"> взрослыми, другими детьми, предметно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E62DF">
        <w:rPr>
          <w:rFonts w:ascii="Times New Roman" w:hAnsi="Times New Roman" w:cs="Times New Roman"/>
          <w:sz w:val="26"/>
          <w:szCs w:val="26"/>
        </w:rPr>
        <w:t xml:space="preserve">пространственным миром. </w:t>
      </w:r>
    </w:p>
    <w:p w:rsid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Возрастной</w:t>
      </w:r>
      <w:r w:rsidRPr="008E62DF">
        <w:rPr>
          <w:rFonts w:ascii="Times New Roman" w:hAnsi="Times New Roman" w:cs="Times New Roman"/>
          <w:sz w:val="26"/>
          <w:szCs w:val="26"/>
        </w:rPr>
        <w:t xml:space="preserve"> подход к воспитанию и обучению предполагает ориентировку педагога в процессе воспитания и обучения на закономерности развития личности ребенка-инвалида (физиологические, психические, социальные и др.), а также социально-психологические особенности, обусловленные его возрастом.</w:t>
      </w:r>
    </w:p>
    <w:p w:rsid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i/>
          <w:sz w:val="26"/>
          <w:szCs w:val="26"/>
        </w:rPr>
        <w:t>Личностно-ориентированный подход</w:t>
      </w:r>
      <w:r w:rsidRPr="008E62DF">
        <w:rPr>
          <w:rFonts w:ascii="Times New Roman" w:hAnsi="Times New Roman" w:cs="Times New Roman"/>
          <w:sz w:val="26"/>
          <w:szCs w:val="26"/>
        </w:rPr>
        <w:t xml:space="preserve"> - в своей работе педагоги следуют правилам, </w:t>
      </w:r>
      <w:proofErr w:type="gramStart"/>
      <w:r w:rsidRPr="008E62DF">
        <w:rPr>
          <w:rFonts w:ascii="Times New Roman" w:hAnsi="Times New Roman" w:cs="Times New Roman"/>
          <w:sz w:val="26"/>
          <w:szCs w:val="26"/>
        </w:rPr>
        <w:t>выработанными</w:t>
      </w:r>
      <w:proofErr w:type="gramEnd"/>
      <w:r w:rsidRPr="008E62DF">
        <w:rPr>
          <w:rFonts w:ascii="Times New Roman" w:hAnsi="Times New Roman" w:cs="Times New Roman"/>
          <w:sz w:val="26"/>
          <w:szCs w:val="26"/>
        </w:rPr>
        <w:t xml:space="preserve"> практикой личностно - ориентированного воспитания: выбирают формы воспитательного процесса, которые не наносят ущерба здоровью ребенка-инвалида; поддерживают его эмоциональное благополучие.</w:t>
      </w:r>
    </w:p>
    <w:p w:rsidR="008E62DF" w:rsidRDefault="008E62DF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2DF">
        <w:rPr>
          <w:rFonts w:ascii="Times New Roman" w:hAnsi="Times New Roman" w:cs="Times New Roman"/>
          <w:i/>
          <w:sz w:val="26"/>
          <w:szCs w:val="26"/>
        </w:rPr>
        <w:t>Деятельностный</w:t>
      </w:r>
      <w:proofErr w:type="spellEnd"/>
      <w:r w:rsidRPr="008E62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62DF">
        <w:rPr>
          <w:rFonts w:ascii="Times New Roman" w:hAnsi="Times New Roman" w:cs="Times New Roman"/>
          <w:sz w:val="26"/>
          <w:szCs w:val="26"/>
        </w:rPr>
        <w:t xml:space="preserve">подход - предполагает, что в основе развития </w:t>
      </w:r>
      <w:proofErr w:type="spellStart"/>
      <w:r w:rsidRPr="008E62DF">
        <w:rPr>
          <w:rFonts w:ascii="Times New Roman" w:hAnsi="Times New Roman" w:cs="Times New Roman"/>
          <w:sz w:val="26"/>
          <w:szCs w:val="26"/>
        </w:rPr>
        <w:t>ребенкаинвалида</w:t>
      </w:r>
      <w:proofErr w:type="spellEnd"/>
      <w:r w:rsidRPr="008E62DF">
        <w:rPr>
          <w:rFonts w:ascii="Times New Roman" w:hAnsi="Times New Roman" w:cs="Times New Roman"/>
          <w:sz w:val="26"/>
          <w:szCs w:val="26"/>
        </w:rPr>
        <w:t xml:space="preserve"> лежит не пассивное созерцание окружающей действительности, а активное и непрерывное взаимодействие с ней. </w:t>
      </w:r>
    </w:p>
    <w:p w:rsidR="008E62DF" w:rsidRDefault="008E62DF" w:rsidP="00332C5C">
      <w:pPr>
        <w:spacing w:after="0" w:line="0" w:lineRule="atLeast"/>
        <w:ind w:firstLine="709"/>
        <w:jc w:val="both"/>
      </w:pPr>
      <w:r w:rsidRPr="008E62DF">
        <w:rPr>
          <w:rFonts w:ascii="Times New Roman" w:hAnsi="Times New Roman" w:cs="Times New Roman"/>
          <w:i/>
          <w:sz w:val="26"/>
          <w:szCs w:val="26"/>
        </w:rPr>
        <w:t>Индивидуальный</w:t>
      </w:r>
      <w:r w:rsidRPr="008E62DF">
        <w:rPr>
          <w:rFonts w:ascii="Times New Roman" w:hAnsi="Times New Roman" w:cs="Times New Roman"/>
          <w:sz w:val="26"/>
          <w:szCs w:val="26"/>
        </w:rPr>
        <w:t xml:space="preserve"> подход - предполагает, что педагогический процесс осуществляется с учетом индивидуальных особенностей ребенка - инвалида, в значительной мере влияющих на его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ребенку-инвалиду</w:t>
      </w:r>
      <w:r>
        <w:t>.</w:t>
      </w:r>
    </w:p>
    <w:p w:rsidR="00332C5C" w:rsidRPr="00332C5C" w:rsidRDefault="00332C5C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C5C">
        <w:rPr>
          <w:rFonts w:ascii="Times New Roman" w:hAnsi="Times New Roman" w:cs="Times New Roman"/>
          <w:b/>
          <w:sz w:val="26"/>
          <w:szCs w:val="26"/>
        </w:rPr>
        <w:t>1.1.3 Индивидуальные особенности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sz w:val="26"/>
          <w:szCs w:val="26"/>
        </w:rPr>
        <w:t xml:space="preserve">Ребенок - инвалид посещает группу </w:t>
      </w:r>
      <w:proofErr w:type="spellStart"/>
      <w:r w:rsidRPr="00332C5C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332C5C">
        <w:rPr>
          <w:rFonts w:ascii="Times New Roman" w:hAnsi="Times New Roman" w:cs="Times New Roman"/>
          <w:sz w:val="26"/>
          <w:szCs w:val="26"/>
        </w:rPr>
        <w:t xml:space="preserve"> направле</w:t>
      </w:r>
      <w:r>
        <w:rPr>
          <w:rFonts w:ascii="Times New Roman" w:hAnsi="Times New Roman" w:cs="Times New Roman"/>
          <w:sz w:val="26"/>
          <w:szCs w:val="26"/>
        </w:rPr>
        <w:t>нности для детей в возрасте от 6 до 7</w:t>
      </w:r>
      <w:r w:rsidRPr="00332C5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sz w:val="26"/>
          <w:szCs w:val="26"/>
        </w:rPr>
        <w:t>Категория: «ребенок-ин</w:t>
      </w:r>
      <w:r w:rsidR="00BE77CC">
        <w:rPr>
          <w:rFonts w:ascii="Times New Roman" w:hAnsi="Times New Roman" w:cs="Times New Roman"/>
          <w:sz w:val="26"/>
          <w:szCs w:val="26"/>
        </w:rPr>
        <w:t>валид»</w:t>
      </w:r>
      <w:r w:rsidR="000A4269">
        <w:rPr>
          <w:rFonts w:ascii="Times New Roman" w:hAnsi="Times New Roman" w:cs="Times New Roman"/>
          <w:sz w:val="26"/>
          <w:szCs w:val="26"/>
        </w:rPr>
        <w:t xml:space="preserve"> установлена до 01</w:t>
      </w:r>
      <w:r w:rsidR="00BE77CC">
        <w:rPr>
          <w:rFonts w:ascii="Times New Roman" w:hAnsi="Times New Roman" w:cs="Times New Roman"/>
          <w:sz w:val="26"/>
          <w:szCs w:val="26"/>
        </w:rPr>
        <w:t>.0</w:t>
      </w:r>
      <w:bookmarkStart w:id="0" w:name="_GoBack"/>
      <w:bookmarkEnd w:id="0"/>
      <w:r w:rsidR="000A426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.2021</w:t>
      </w:r>
      <w:r w:rsidRPr="00332C5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2C5C" w:rsidRPr="00332C5C" w:rsidRDefault="007301E9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здоровья:</w:t>
      </w:r>
      <w:r w:rsidRPr="000A42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C5C" w:rsidRPr="00332C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2C5C" w:rsidRPr="00332C5C" w:rsidRDefault="00332C5C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C5C">
        <w:rPr>
          <w:rFonts w:ascii="Times New Roman" w:hAnsi="Times New Roman" w:cs="Times New Roman"/>
          <w:b/>
          <w:sz w:val="26"/>
          <w:szCs w:val="26"/>
        </w:rPr>
        <w:t>Краткая психолого-педагогическая характеристика</w:t>
      </w:r>
    </w:p>
    <w:p w:rsid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Социальное развитие.</w:t>
      </w:r>
      <w:r w:rsidRPr="00332C5C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бенок дружелюбен по отношению к </w:t>
      </w:r>
      <w:r w:rsidRPr="00332C5C">
        <w:rPr>
          <w:rFonts w:ascii="Times New Roman" w:hAnsi="Times New Roman" w:cs="Times New Roman"/>
          <w:sz w:val="26"/>
          <w:szCs w:val="26"/>
        </w:rPr>
        <w:t>окружающим. В поведении свойственна подражательность действиям. Процесс адаптации к условиям детского сада сопровождался частыми респираторными заболеваниями.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Эмоционально-волевая сфера.</w:t>
      </w:r>
      <w:r w:rsidRPr="00332C5C">
        <w:rPr>
          <w:rFonts w:ascii="Times New Roman" w:hAnsi="Times New Roman" w:cs="Times New Roman"/>
          <w:sz w:val="26"/>
          <w:szCs w:val="26"/>
        </w:rPr>
        <w:t xml:space="preserve"> Ребенок открыт, доброжелателен по отношению к сверстникам и к взрослым. Легко идет на контакт, который проявляется эмоциями и прикосновениями.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Навыки самообслуживания.</w:t>
      </w:r>
      <w:r w:rsidRPr="00332C5C">
        <w:rPr>
          <w:rFonts w:ascii="Times New Roman" w:hAnsi="Times New Roman" w:cs="Times New Roman"/>
          <w:sz w:val="26"/>
          <w:szCs w:val="26"/>
        </w:rPr>
        <w:t xml:space="preserve"> Культурно-гигиенические навыки частично не соответствуют возрасту: ребенок </w:t>
      </w:r>
      <w:proofErr w:type="gramStart"/>
      <w:r w:rsidRPr="00332C5C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332C5C">
        <w:rPr>
          <w:rFonts w:ascii="Times New Roman" w:hAnsi="Times New Roman" w:cs="Times New Roman"/>
          <w:sz w:val="26"/>
          <w:szCs w:val="26"/>
        </w:rPr>
        <w:t xml:space="preserve"> есть ложкой, пить из чашки, знает свою кроватку, может самостоятельно раздеться. Остальные навыки не развиты.</w:t>
      </w:r>
    </w:p>
    <w:p w:rsid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Физическая сфера.</w:t>
      </w:r>
      <w:r w:rsidRPr="00332C5C">
        <w:rPr>
          <w:rFonts w:ascii="Times New Roman" w:hAnsi="Times New Roman" w:cs="Times New Roman"/>
          <w:sz w:val="26"/>
          <w:szCs w:val="26"/>
        </w:rPr>
        <w:t xml:space="preserve"> Передвигается само</w:t>
      </w:r>
      <w:r w:rsidR="000A4269">
        <w:rPr>
          <w:rFonts w:ascii="Times New Roman" w:hAnsi="Times New Roman" w:cs="Times New Roman"/>
          <w:sz w:val="26"/>
          <w:szCs w:val="26"/>
        </w:rPr>
        <w:t>стоятельно, отмечает</w:t>
      </w:r>
      <w:r w:rsidRPr="00332C5C">
        <w:rPr>
          <w:rFonts w:ascii="Times New Roman" w:hAnsi="Times New Roman" w:cs="Times New Roman"/>
          <w:sz w:val="26"/>
          <w:szCs w:val="26"/>
        </w:rPr>
        <w:t xml:space="preserve"> нарушение развития крупной и мелкой моторики</w:t>
      </w:r>
      <w:r>
        <w:rPr>
          <w:rFonts w:ascii="Times New Roman" w:hAnsi="Times New Roman" w:cs="Times New Roman"/>
          <w:sz w:val="26"/>
          <w:szCs w:val="26"/>
        </w:rPr>
        <w:t xml:space="preserve"> не наблюдается</w:t>
      </w:r>
      <w:r w:rsidRPr="00332C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Игра.</w:t>
      </w:r>
      <w:r w:rsidRPr="00332C5C">
        <w:rPr>
          <w:rFonts w:ascii="Times New Roman" w:hAnsi="Times New Roman" w:cs="Times New Roman"/>
          <w:sz w:val="26"/>
          <w:szCs w:val="26"/>
        </w:rPr>
        <w:t xml:space="preserve"> Игровые умения в стадии формирования. Ребенок принимает участие в играх, в деятельности по рисованию, конструированию, но ему требуется поддержка и помощь воспитателя в качестве постоянного привлечение внимания. Формируются начальные игровые умения, манипулирование предметами.</w:t>
      </w:r>
    </w:p>
    <w:p w:rsidR="00332C5C" w:rsidRP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Познавательное развитие.</w:t>
      </w:r>
      <w:r w:rsidRPr="00332C5C">
        <w:rPr>
          <w:rFonts w:ascii="Times New Roman" w:hAnsi="Times New Roman" w:cs="Times New Roman"/>
          <w:sz w:val="26"/>
          <w:szCs w:val="26"/>
        </w:rPr>
        <w:t xml:space="preserve"> Усвоение программы </w:t>
      </w:r>
      <w:proofErr w:type="gramStart"/>
      <w:r w:rsidRPr="00332C5C">
        <w:rPr>
          <w:rFonts w:ascii="Times New Roman" w:hAnsi="Times New Roman" w:cs="Times New Roman"/>
          <w:sz w:val="26"/>
          <w:szCs w:val="26"/>
        </w:rPr>
        <w:t>значительно затруднено</w:t>
      </w:r>
      <w:proofErr w:type="gramEnd"/>
      <w:r w:rsidRPr="00332C5C">
        <w:rPr>
          <w:rFonts w:ascii="Times New Roman" w:hAnsi="Times New Roman" w:cs="Times New Roman"/>
          <w:sz w:val="26"/>
          <w:szCs w:val="26"/>
        </w:rPr>
        <w:t xml:space="preserve"> в связи с низким уровнем развития речи, с несоответствием общего развития данному возрасту. Интерес к занятию, как правило, пропадает быстро. Познавательная деятельность характеризуется неустойчивостью активного внимания, повышенной утомляемостью, коротким периодом концентрации внимания.</w:t>
      </w:r>
    </w:p>
    <w:p w:rsid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5C">
        <w:rPr>
          <w:rFonts w:ascii="Times New Roman" w:hAnsi="Times New Roman" w:cs="Times New Roman"/>
          <w:i/>
          <w:sz w:val="26"/>
          <w:szCs w:val="26"/>
        </w:rPr>
        <w:t>Речевое развитие</w:t>
      </w:r>
      <w:r w:rsidRPr="00332C5C">
        <w:rPr>
          <w:rFonts w:ascii="Times New Roman" w:hAnsi="Times New Roman" w:cs="Times New Roman"/>
          <w:sz w:val="26"/>
          <w:szCs w:val="26"/>
        </w:rPr>
        <w:t xml:space="preserve">. Речь представлена отдельными гласными звуками, пользуется невербальными средствами общения, на звуки реагирует с интересом. Фразовая и связная </w:t>
      </w:r>
      <w:r w:rsidRPr="00332C5C">
        <w:rPr>
          <w:rFonts w:ascii="Times New Roman" w:hAnsi="Times New Roman" w:cs="Times New Roman"/>
          <w:sz w:val="26"/>
          <w:szCs w:val="26"/>
        </w:rPr>
        <w:lastRenderedPageBreak/>
        <w:t>речь отсутствует, грамматический строй не сформирован. Пассивный словарный запас резко ограниче</w:t>
      </w:r>
      <w:r>
        <w:rPr>
          <w:rFonts w:ascii="Times New Roman" w:hAnsi="Times New Roman" w:cs="Times New Roman"/>
          <w:sz w:val="26"/>
          <w:szCs w:val="26"/>
        </w:rPr>
        <w:t xml:space="preserve">н. Артикуляционная моторика </w:t>
      </w:r>
      <w:r w:rsidRPr="00332C5C">
        <w:rPr>
          <w:rFonts w:ascii="Times New Roman" w:hAnsi="Times New Roman" w:cs="Times New Roman"/>
          <w:sz w:val="26"/>
          <w:szCs w:val="26"/>
        </w:rPr>
        <w:t>сформирована.</w:t>
      </w:r>
    </w:p>
    <w:p w:rsidR="00332C5C" w:rsidRPr="00332C5C" w:rsidRDefault="00332C5C" w:rsidP="00332C5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C5C">
        <w:rPr>
          <w:rFonts w:ascii="Times New Roman" w:hAnsi="Times New Roman" w:cs="Times New Roman"/>
          <w:b/>
          <w:sz w:val="26"/>
          <w:szCs w:val="26"/>
        </w:rPr>
        <w:t>1.1.4 Планируемые результаты</w:t>
      </w:r>
    </w:p>
    <w:tbl>
      <w:tblPr>
        <w:tblStyle w:val="a3"/>
        <w:tblW w:w="0" w:type="auto"/>
        <w:tblLook w:val="04A0"/>
      </w:tblPr>
      <w:tblGrid>
        <w:gridCol w:w="4503"/>
        <w:gridCol w:w="5776"/>
      </w:tblGrid>
      <w:tr w:rsidR="00332C5C" w:rsidTr="00332C5C">
        <w:tc>
          <w:tcPr>
            <w:tcW w:w="4503" w:type="dxa"/>
          </w:tcPr>
          <w:p w:rsid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- формировать культурно - гигиенические навыки и простейшие навыки самообслуживания: умение одеваться, раздеваться с частичной помощью взрослых;</w:t>
            </w:r>
          </w:p>
        </w:tc>
        <w:tc>
          <w:tcPr>
            <w:tcW w:w="5776" w:type="dxa"/>
          </w:tcPr>
          <w:p w:rsidR="00332C5C" w:rsidRP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Ребенок владеет простейшими навыками самообслуживания:</w:t>
            </w:r>
          </w:p>
          <w:p w:rsidR="00332C5C" w:rsidRP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-умеет одеваться, раздеваться с частичной помощью взрослых;</w:t>
            </w:r>
          </w:p>
          <w:p w:rsid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-стремится проявлять самостоятельность в бытовом и игровом поведении (знает назначение бытовых предметов - ложки, расчёски, полотенце и пр. и умеет ими пользоваться)</w:t>
            </w:r>
          </w:p>
        </w:tc>
      </w:tr>
      <w:tr w:rsidR="00332C5C" w:rsidTr="00332C5C">
        <w:tc>
          <w:tcPr>
            <w:tcW w:w="4503" w:type="dxa"/>
          </w:tcPr>
          <w:p w:rsid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-формировать навыки общения и речи;</w:t>
            </w:r>
          </w:p>
        </w:tc>
        <w:tc>
          <w:tcPr>
            <w:tcW w:w="5776" w:type="dxa"/>
          </w:tcPr>
          <w:p w:rsidR="00332C5C" w:rsidRP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 xml:space="preserve">Ребенок владеет первоначальными навыками активной речи, формируется пассивный словарь. Может выразить, просьбу с помощью использования жестов, понимает речь взрослых. Знает названия </w:t>
            </w:r>
            <w:r>
              <w:rPr>
                <w:sz w:val="26"/>
                <w:szCs w:val="26"/>
              </w:rPr>
              <w:t>окружающих предметов и игрушек.</w:t>
            </w:r>
          </w:p>
          <w:p w:rsidR="00332C5C" w:rsidRP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 xml:space="preserve">Стремится к общению </w:t>
            </w:r>
            <w:proofErr w:type="gramStart"/>
            <w:r w:rsidRPr="00332C5C">
              <w:rPr>
                <w:sz w:val="26"/>
                <w:szCs w:val="26"/>
              </w:rPr>
              <w:t>со</w:t>
            </w:r>
            <w:proofErr w:type="gramEnd"/>
            <w:r w:rsidRPr="00332C5C">
              <w:rPr>
                <w:sz w:val="26"/>
                <w:szCs w:val="26"/>
              </w:rPr>
              <w:t xml:space="preserve"> взрослыми и активно подражает им в движениях и действиях; появляются игры, в которых ребёнок воспроизводит действия взрослого.</w:t>
            </w:r>
          </w:p>
          <w:p w:rsidR="00332C5C" w:rsidRDefault="00332C5C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32C5C">
              <w:rPr>
                <w:sz w:val="26"/>
                <w:szCs w:val="26"/>
              </w:rPr>
              <w:t>Проявляет интерес к сверстникам; наблюдает за их действиями и подражает им.</w:t>
            </w:r>
          </w:p>
        </w:tc>
      </w:tr>
      <w:tr w:rsidR="00332C5C" w:rsidTr="00332C5C">
        <w:tc>
          <w:tcPr>
            <w:tcW w:w="4503" w:type="dxa"/>
          </w:tcPr>
          <w:p w:rsidR="00332C5C" w:rsidRDefault="00BC5EC6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C5EC6">
              <w:rPr>
                <w:sz w:val="26"/>
                <w:szCs w:val="26"/>
              </w:rPr>
              <w:t>-формировать адекватное поведение в конкретной ситуации.</w:t>
            </w:r>
          </w:p>
        </w:tc>
        <w:tc>
          <w:tcPr>
            <w:tcW w:w="5776" w:type="dxa"/>
          </w:tcPr>
          <w:p w:rsidR="00BC5EC6" w:rsidRPr="00BC5EC6" w:rsidRDefault="00BC5EC6" w:rsidP="00BC5EC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BC5EC6">
              <w:rPr>
                <w:sz w:val="26"/>
                <w:szCs w:val="26"/>
              </w:rPr>
              <w:t>Способен контролировать свое поведение в зависимости от ситуации, действует согласно режимным моментам (садится на стульчик, ложится на кроватку и т.д.).</w:t>
            </w:r>
            <w:proofErr w:type="gramEnd"/>
          </w:p>
          <w:p w:rsidR="00332C5C" w:rsidRDefault="00BC5EC6" w:rsidP="00BC5EC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C5EC6">
              <w:rPr>
                <w:sz w:val="26"/>
                <w:szCs w:val="26"/>
              </w:rPr>
              <w:t>Использует предметы согласно их функциям.</w:t>
            </w:r>
          </w:p>
        </w:tc>
      </w:tr>
      <w:tr w:rsidR="00332C5C" w:rsidTr="00332C5C">
        <w:tc>
          <w:tcPr>
            <w:tcW w:w="4503" w:type="dxa"/>
          </w:tcPr>
          <w:p w:rsidR="00332C5C" w:rsidRDefault="00BC5EC6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C5EC6">
              <w:rPr>
                <w:sz w:val="26"/>
                <w:szCs w:val="26"/>
              </w:rPr>
              <w:t>-формировать элементарные навыки обучения.</w:t>
            </w:r>
          </w:p>
        </w:tc>
        <w:tc>
          <w:tcPr>
            <w:tcW w:w="5776" w:type="dxa"/>
          </w:tcPr>
          <w:p w:rsidR="00332C5C" w:rsidRDefault="00BC5EC6" w:rsidP="00332C5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C5EC6">
              <w:rPr>
                <w:sz w:val="26"/>
                <w:szCs w:val="26"/>
              </w:rPr>
              <w:t xml:space="preserve">Сформированы навыки обследования предметов. Умеет узнавать и различать неречевые звуки. Умеет группировать и классифицировать объекты. </w:t>
            </w:r>
            <w:proofErr w:type="gramStart"/>
            <w:r w:rsidRPr="00BC5EC6">
              <w:rPr>
                <w:sz w:val="26"/>
                <w:szCs w:val="26"/>
              </w:rPr>
              <w:t>Способен</w:t>
            </w:r>
            <w:proofErr w:type="gramEnd"/>
            <w:r w:rsidRPr="00BC5EC6">
              <w:rPr>
                <w:sz w:val="26"/>
                <w:szCs w:val="26"/>
              </w:rPr>
              <w:t xml:space="preserve"> составлять элементарные узоры из палочек и мозаики. Проявляет интерес к явлениям природы и желание наблюдать за ними.</w:t>
            </w:r>
          </w:p>
        </w:tc>
      </w:tr>
    </w:tbl>
    <w:p w:rsidR="00332C5C" w:rsidRDefault="00332C5C" w:rsidP="0033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8DF" w:rsidRDefault="006468DF" w:rsidP="006468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8DF">
        <w:rPr>
          <w:rFonts w:ascii="Times New Roman" w:hAnsi="Times New Roman" w:cs="Times New Roman"/>
          <w:b/>
          <w:sz w:val="26"/>
          <w:szCs w:val="26"/>
        </w:rPr>
        <w:t>II. Содержательный раздел</w:t>
      </w:r>
    </w:p>
    <w:p w:rsidR="009861F0" w:rsidRDefault="009861F0" w:rsidP="006468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1F0">
        <w:rPr>
          <w:rFonts w:ascii="Times New Roman" w:hAnsi="Times New Roman" w:cs="Times New Roman"/>
          <w:b/>
          <w:sz w:val="26"/>
          <w:szCs w:val="26"/>
        </w:rPr>
        <w:t>2.1 Взаимодействие с педагогами и со специалистами</w:t>
      </w:r>
    </w:p>
    <w:p w:rsidR="006468DF" w:rsidRDefault="009861F0" w:rsidP="009861F0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861F0">
        <w:rPr>
          <w:rFonts w:ascii="Times New Roman" w:hAnsi="Times New Roman" w:cs="Times New Roman"/>
          <w:sz w:val="26"/>
          <w:szCs w:val="26"/>
        </w:rPr>
        <w:t xml:space="preserve">Ребенок - инвалид в соответствии с индивидуальной программой реабилитации или </w:t>
      </w:r>
      <w:proofErr w:type="spellStart"/>
      <w:r w:rsidRPr="009861F0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9861F0">
        <w:rPr>
          <w:rFonts w:ascii="Times New Roman" w:hAnsi="Times New Roman" w:cs="Times New Roman"/>
          <w:sz w:val="26"/>
          <w:szCs w:val="26"/>
        </w:rPr>
        <w:t xml:space="preserve"> ребенка - инвалида, выдаваемо</w:t>
      </w:r>
      <w:r w:rsidR="00837374">
        <w:rPr>
          <w:rFonts w:ascii="Times New Roman" w:hAnsi="Times New Roman" w:cs="Times New Roman"/>
          <w:sz w:val="26"/>
          <w:szCs w:val="26"/>
        </w:rPr>
        <w:t xml:space="preserve">й федеральными государственными </w:t>
      </w:r>
      <w:r w:rsidRPr="009861F0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proofErr w:type="spellStart"/>
      <w:r w:rsidRPr="009861F0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9861F0">
        <w:rPr>
          <w:rFonts w:ascii="Times New Roman" w:hAnsi="Times New Roman" w:cs="Times New Roman"/>
          <w:sz w:val="26"/>
          <w:szCs w:val="26"/>
        </w:rPr>
        <w:t xml:space="preserve"> - социальной экспертизы имеет ограничения:</w:t>
      </w:r>
      <w:r w:rsidRPr="009861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7374" w:rsidRPr="00837374" w:rsidRDefault="00837374" w:rsidP="00837374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37374">
        <w:rPr>
          <w:rFonts w:ascii="Times New Roman" w:hAnsi="Times New Roman" w:cs="Times New Roman"/>
          <w:sz w:val="26"/>
          <w:szCs w:val="26"/>
        </w:rPr>
        <w:t>Способность к общению</w:t>
      </w:r>
      <w:r>
        <w:rPr>
          <w:rFonts w:ascii="Times New Roman" w:hAnsi="Times New Roman" w:cs="Times New Roman"/>
          <w:sz w:val="26"/>
          <w:szCs w:val="26"/>
        </w:rPr>
        <w:t xml:space="preserve"> – 2.</w:t>
      </w:r>
    </w:p>
    <w:p w:rsidR="00837374" w:rsidRPr="00837374" w:rsidRDefault="00837374" w:rsidP="00837374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37374">
        <w:rPr>
          <w:rFonts w:ascii="Times New Roman" w:hAnsi="Times New Roman" w:cs="Times New Roman"/>
          <w:sz w:val="26"/>
          <w:szCs w:val="26"/>
        </w:rPr>
        <w:t>Способность к обучению</w:t>
      </w:r>
      <w:r>
        <w:rPr>
          <w:rFonts w:ascii="Times New Roman" w:hAnsi="Times New Roman" w:cs="Times New Roman"/>
          <w:sz w:val="26"/>
          <w:szCs w:val="26"/>
        </w:rPr>
        <w:t xml:space="preserve"> – 1.</w:t>
      </w:r>
    </w:p>
    <w:p w:rsidR="00837374" w:rsidRDefault="00837374" w:rsidP="00837374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37374">
        <w:rPr>
          <w:rFonts w:ascii="Times New Roman" w:hAnsi="Times New Roman" w:cs="Times New Roman"/>
          <w:sz w:val="26"/>
          <w:szCs w:val="26"/>
        </w:rPr>
        <w:t xml:space="preserve">Способность к </w:t>
      </w:r>
      <w:proofErr w:type="gramStart"/>
      <w:r w:rsidRPr="0083737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37374">
        <w:rPr>
          <w:rFonts w:ascii="Times New Roman" w:hAnsi="Times New Roman" w:cs="Times New Roman"/>
          <w:sz w:val="26"/>
          <w:szCs w:val="26"/>
        </w:rPr>
        <w:t xml:space="preserve"> своим поведением</w:t>
      </w:r>
      <w:r>
        <w:rPr>
          <w:rFonts w:ascii="Times New Roman" w:hAnsi="Times New Roman" w:cs="Times New Roman"/>
          <w:sz w:val="26"/>
          <w:szCs w:val="26"/>
        </w:rPr>
        <w:t xml:space="preserve"> – 1.</w:t>
      </w:r>
    </w:p>
    <w:p w:rsidR="00837374" w:rsidRPr="00837374" w:rsidRDefault="00837374" w:rsidP="00837374">
      <w:pPr>
        <w:pStyle w:val="a4"/>
        <w:spacing w:after="0" w:line="0" w:lineRule="atLeast"/>
        <w:ind w:left="1429"/>
        <w:rPr>
          <w:rFonts w:ascii="Times New Roman" w:hAnsi="Times New Roman" w:cs="Times New Roman"/>
          <w:sz w:val="26"/>
          <w:szCs w:val="26"/>
        </w:rPr>
      </w:pPr>
    </w:p>
    <w:p w:rsidR="009861F0" w:rsidRPr="009861F0" w:rsidRDefault="009861F0" w:rsidP="009861F0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18"/>
        <w:gridCol w:w="7761"/>
      </w:tblGrid>
      <w:tr w:rsidR="006468DF" w:rsidTr="006468DF">
        <w:tc>
          <w:tcPr>
            <w:tcW w:w="2518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7761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 w:rsidRPr="006468DF">
              <w:rPr>
                <w:sz w:val="26"/>
                <w:szCs w:val="26"/>
              </w:rPr>
              <w:t xml:space="preserve">Создают комфортные условия для развития, воспитания и образования с учетом возрастных и индивидуальных особенностей ребенка-инвалида. Обеспечивает индивидуальный подход к </w:t>
            </w:r>
            <w:r w:rsidRPr="006468DF">
              <w:rPr>
                <w:sz w:val="26"/>
                <w:szCs w:val="26"/>
              </w:rPr>
              <w:lastRenderedPageBreak/>
              <w:t>ребенку-инвалиду с учетом рекомендаций специалистов.</w:t>
            </w:r>
          </w:p>
        </w:tc>
      </w:tr>
      <w:tr w:rsidR="006468DF" w:rsidTr="006468DF">
        <w:tc>
          <w:tcPr>
            <w:tcW w:w="2518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Учитель – логопед </w:t>
            </w:r>
          </w:p>
        </w:tc>
        <w:tc>
          <w:tcPr>
            <w:tcW w:w="7761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 w:rsidRPr="006468DF">
              <w:rPr>
                <w:sz w:val="26"/>
                <w:szCs w:val="26"/>
              </w:rPr>
              <w:t>Проводит индивидуальное коррекционное занятие, на котором осуществляет работу на развитие, расширение словаря; развитие мелкой и артикуляционной моторики; развитие связной речи и речевого общения, на развитие способности к самообслуживанию к о</w:t>
            </w:r>
            <w:r>
              <w:rPr>
                <w:sz w:val="26"/>
                <w:szCs w:val="26"/>
              </w:rPr>
              <w:t xml:space="preserve">риентации, общению,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468DF">
              <w:rPr>
                <w:sz w:val="26"/>
                <w:szCs w:val="26"/>
              </w:rPr>
              <w:t>своим поведением ориентировки в пространстве и на своём теле. 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- инвалидом.</w:t>
            </w:r>
          </w:p>
        </w:tc>
      </w:tr>
      <w:tr w:rsidR="006468DF" w:rsidTr="006468DF">
        <w:tc>
          <w:tcPr>
            <w:tcW w:w="2518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7761" w:type="dxa"/>
          </w:tcPr>
          <w:p w:rsidR="006468DF" w:rsidRPr="006468DF" w:rsidRDefault="006468DF" w:rsidP="006468DF">
            <w:pPr>
              <w:spacing w:line="0" w:lineRule="atLeast"/>
              <w:rPr>
                <w:sz w:val="26"/>
                <w:szCs w:val="26"/>
              </w:rPr>
            </w:pPr>
            <w:r w:rsidRPr="006468DF">
              <w:rPr>
                <w:sz w:val="26"/>
                <w:szCs w:val="26"/>
              </w:rPr>
              <w:t xml:space="preserve">Развивает способности к самообслуживанию, ориентации, общению, </w:t>
            </w:r>
            <w:proofErr w:type="gramStart"/>
            <w:r w:rsidRPr="006468DF">
              <w:rPr>
                <w:sz w:val="26"/>
                <w:szCs w:val="26"/>
              </w:rPr>
              <w:t>контролю за</w:t>
            </w:r>
            <w:proofErr w:type="gramEnd"/>
            <w:r w:rsidRPr="006468DF">
              <w:rPr>
                <w:sz w:val="26"/>
                <w:szCs w:val="26"/>
              </w:rPr>
              <w:t xml:space="preserve"> своим поведением посредством музыкальной деятельности.</w:t>
            </w:r>
          </w:p>
        </w:tc>
      </w:tr>
    </w:tbl>
    <w:p w:rsidR="00837374" w:rsidRPr="00837374" w:rsidRDefault="00837374" w:rsidP="00837374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37374">
        <w:rPr>
          <w:rFonts w:ascii="Times New Roman" w:hAnsi="Times New Roman" w:cs="Times New Roman"/>
          <w:b/>
          <w:sz w:val="26"/>
          <w:szCs w:val="26"/>
        </w:rPr>
        <w:t>Способность к общению</w:t>
      </w:r>
    </w:p>
    <w:p w:rsidR="006468DF" w:rsidRDefault="00837374" w:rsidP="00837374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837374">
        <w:rPr>
          <w:rFonts w:ascii="Times New Roman" w:hAnsi="Times New Roman" w:cs="Times New Roman"/>
          <w:b/>
          <w:sz w:val="26"/>
          <w:szCs w:val="26"/>
        </w:rPr>
        <w:t>2 степень -</w:t>
      </w:r>
      <w:r w:rsidRPr="00837374">
        <w:rPr>
          <w:rFonts w:ascii="Times New Roman" w:hAnsi="Times New Roman" w:cs="Times New Roman"/>
          <w:sz w:val="26"/>
          <w:szCs w:val="26"/>
        </w:rPr>
        <w:t xml:space="preserve"> способность к общению при регулярной частичной помощи других лиц с использованием при необходимости вспомогательных технических средств</w:t>
      </w:r>
    </w:p>
    <w:tbl>
      <w:tblPr>
        <w:tblStyle w:val="a3"/>
        <w:tblW w:w="0" w:type="auto"/>
        <w:tblLook w:val="04A0"/>
      </w:tblPr>
      <w:tblGrid>
        <w:gridCol w:w="1809"/>
        <w:gridCol w:w="142"/>
        <w:gridCol w:w="8328"/>
      </w:tblGrid>
      <w:tr w:rsidR="00837374" w:rsidTr="00837374">
        <w:tc>
          <w:tcPr>
            <w:tcW w:w="1809" w:type="dxa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8470" w:type="dxa"/>
            <w:gridSpan w:val="2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</w:tr>
      <w:tr w:rsidR="00837374" w:rsidTr="005024BF">
        <w:tc>
          <w:tcPr>
            <w:tcW w:w="10279" w:type="dxa"/>
            <w:gridSpan w:val="3"/>
          </w:tcPr>
          <w:p w:rsidR="00837374" w:rsidRDefault="00837374" w:rsidP="00837374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837374" w:rsidTr="00837374">
        <w:tc>
          <w:tcPr>
            <w:tcW w:w="1809" w:type="dxa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 w:rsidRPr="00837374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470" w:type="dxa"/>
            <w:gridSpan w:val="2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 w:rsidRPr="00837374">
              <w:rPr>
                <w:sz w:val="26"/>
                <w:szCs w:val="26"/>
              </w:rPr>
              <w:t>Упражнять в умении понимать, что такое «семья», «члены семьи»; имена, фамилия семьи, выделят</w:t>
            </w:r>
            <w:r>
              <w:rPr>
                <w:sz w:val="26"/>
                <w:szCs w:val="26"/>
              </w:rPr>
              <w:t>ь свою позицию в семье («я сын</w:t>
            </w:r>
            <w:r w:rsidRPr="00837374">
              <w:rPr>
                <w:sz w:val="26"/>
                <w:szCs w:val="26"/>
              </w:rPr>
              <w:t>»);</w:t>
            </w:r>
          </w:p>
        </w:tc>
      </w:tr>
      <w:tr w:rsidR="00837374" w:rsidTr="00837374">
        <w:tc>
          <w:tcPr>
            <w:tcW w:w="1809" w:type="dxa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 w:rsidRPr="00837374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470" w:type="dxa"/>
            <w:gridSpan w:val="2"/>
          </w:tcPr>
          <w:p w:rsidR="00837374" w:rsidRDefault="00837374" w:rsidP="00837374">
            <w:pPr>
              <w:spacing w:line="0" w:lineRule="atLeast"/>
              <w:rPr>
                <w:sz w:val="26"/>
                <w:szCs w:val="26"/>
              </w:rPr>
            </w:pPr>
            <w:r w:rsidRPr="00837374">
              <w:rPr>
                <w:sz w:val="26"/>
                <w:szCs w:val="26"/>
              </w:rPr>
              <w:t>Учить выделять маму (или другого близкого взрослого), давать эмоционально-двигательную реакцию (инициативную улыбку, двигательную реакцию, называть «мама») на ее появление в группе.</w:t>
            </w:r>
          </w:p>
        </w:tc>
      </w:tr>
      <w:tr w:rsidR="00837374" w:rsidTr="00837374">
        <w:tc>
          <w:tcPr>
            <w:tcW w:w="1809" w:type="dxa"/>
          </w:tcPr>
          <w:p w:rsidR="0073777B" w:rsidRPr="0073777B" w:rsidRDefault="0073777B" w:rsidP="0073777B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Сентябрь-</w:t>
            </w:r>
          </w:p>
          <w:p w:rsidR="0073777B" w:rsidRPr="0073777B" w:rsidRDefault="0073777B" w:rsidP="0073777B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ноябрь,</w:t>
            </w:r>
          </w:p>
          <w:p w:rsidR="00837374" w:rsidRDefault="0073777B" w:rsidP="0073777B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2020г.</w:t>
            </w:r>
          </w:p>
        </w:tc>
        <w:tc>
          <w:tcPr>
            <w:tcW w:w="8470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Упражнять в умении использовать эмоционально-тактильные способы для выражения чувства привязанности к близким взрослым «Обними мамочку»</w:t>
            </w:r>
          </w:p>
        </w:tc>
      </w:tr>
      <w:tr w:rsidR="00837374" w:rsidTr="00837374">
        <w:tc>
          <w:tcPr>
            <w:tcW w:w="1809" w:type="dxa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Декабр</w:t>
            </w:r>
            <w:proofErr w:type="gramStart"/>
            <w:r w:rsidRPr="0073777B">
              <w:rPr>
                <w:sz w:val="26"/>
                <w:szCs w:val="26"/>
              </w:rPr>
              <w:t>ь-</w:t>
            </w:r>
            <w:proofErr w:type="gramEnd"/>
            <w:r w:rsidRPr="0073777B">
              <w:rPr>
                <w:sz w:val="26"/>
                <w:szCs w:val="26"/>
              </w:rPr>
              <w:t xml:space="preserve"> февраль,</w:t>
            </w:r>
            <w:r>
              <w:rPr>
                <w:sz w:val="26"/>
                <w:szCs w:val="26"/>
              </w:rPr>
              <w:t xml:space="preserve"> </w:t>
            </w:r>
            <w:r w:rsidRPr="0073777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8470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Учить выделять, обозначать словом свои основные потребности и желания («я хочу..., я не хочу...»), подкрепляя их мимикой, жестами, выразительными движениями.</w:t>
            </w:r>
          </w:p>
        </w:tc>
      </w:tr>
      <w:tr w:rsidR="00837374" w:rsidTr="00837374">
        <w:tc>
          <w:tcPr>
            <w:tcW w:w="1809" w:type="dxa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Март-май, 2021 г.</w:t>
            </w:r>
          </w:p>
        </w:tc>
        <w:tc>
          <w:tcPr>
            <w:tcW w:w="8470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Учить фиксировать свое эмоциональное состояние в словесной форме («мне больно», «мне весело», «я плачу»), связывая его с конкретной ситуацией.</w:t>
            </w:r>
          </w:p>
        </w:tc>
      </w:tr>
      <w:tr w:rsidR="0073777B" w:rsidTr="00B40C9B">
        <w:tc>
          <w:tcPr>
            <w:tcW w:w="10279" w:type="dxa"/>
            <w:gridSpan w:val="3"/>
          </w:tcPr>
          <w:p w:rsidR="0073777B" w:rsidRDefault="008B02A3" w:rsidP="0073777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План работы музыкального руководителя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«Посуда».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развивать коммуникативные навыки и речь по данной теме.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Е. Железнова «Коммуникативные игры с песнями. Забавные уроки» «Где же ручки».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 xml:space="preserve">Картотека тематических пальчиковых игр. Пальчиковая игра «Вышла чашка погулять» М. </w:t>
            </w:r>
            <w:proofErr w:type="spellStart"/>
            <w:r w:rsidRPr="008B02A3">
              <w:rPr>
                <w:sz w:val="26"/>
                <w:szCs w:val="26"/>
              </w:rPr>
              <w:t>Яснова</w:t>
            </w:r>
            <w:proofErr w:type="spellEnd"/>
            <w:r w:rsidRPr="008B02A3">
              <w:rPr>
                <w:sz w:val="26"/>
                <w:szCs w:val="26"/>
              </w:rPr>
              <w:t>.</w:t>
            </w:r>
          </w:p>
          <w:p w:rsidR="0073777B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Рассматривание картинок по теме.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«Мебель».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развивать коммуникативные навыки и речь по данной теме.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Е. Железнова «Коммуникативные игры с песнями. Забавные уроки» «Строим дом».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 xml:space="preserve">Картотека тематических пальчиковых игр. Пальчиковая игра «Мебель» Н. </w:t>
            </w:r>
            <w:proofErr w:type="spellStart"/>
            <w:r w:rsidRPr="008B02A3">
              <w:rPr>
                <w:sz w:val="26"/>
                <w:szCs w:val="26"/>
              </w:rPr>
              <w:t>Нищевой</w:t>
            </w:r>
            <w:proofErr w:type="spellEnd"/>
            <w:r w:rsidRPr="008B02A3">
              <w:rPr>
                <w:sz w:val="26"/>
                <w:szCs w:val="26"/>
              </w:rPr>
              <w:t>.</w:t>
            </w:r>
          </w:p>
          <w:p w:rsid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Рассматривание картинок по теме.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t xml:space="preserve">Июнь-август, </w:t>
            </w:r>
            <w:r w:rsidRPr="0073777B">
              <w:rPr>
                <w:sz w:val="26"/>
                <w:szCs w:val="26"/>
              </w:rPr>
              <w:lastRenderedPageBreak/>
              <w:t>2020 г.</w:t>
            </w:r>
          </w:p>
        </w:tc>
        <w:tc>
          <w:tcPr>
            <w:tcW w:w="8328" w:type="dxa"/>
          </w:tcPr>
          <w:p w:rsidR="00837374" w:rsidRDefault="0073777B" w:rsidP="008B02A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Закрепление </w:t>
            </w:r>
            <w:r w:rsidR="008B02A3">
              <w:rPr>
                <w:sz w:val="26"/>
                <w:szCs w:val="26"/>
              </w:rPr>
              <w:t>пройденных тем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73777B" w:rsidP="00837374">
            <w:pPr>
              <w:spacing w:line="0" w:lineRule="atLeast"/>
              <w:rPr>
                <w:sz w:val="26"/>
                <w:szCs w:val="26"/>
              </w:rPr>
            </w:pPr>
            <w:r w:rsidRPr="0073777B">
              <w:rPr>
                <w:sz w:val="26"/>
                <w:szCs w:val="26"/>
              </w:rPr>
              <w:lastRenderedPageBreak/>
              <w:t>Сентябр</w:t>
            </w:r>
            <w:proofErr w:type="gramStart"/>
            <w:r w:rsidRPr="0073777B">
              <w:rPr>
                <w:sz w:val="26"/>
                <w:szCs w:val="26"/>
              </w:rPr>
              <w:t>ь-</w:t>
            </w:r>
            <w:proofErr w:type="gramEnd"/>
            <w:r w:rsidRPr="0073777B">
              <w:rPr>
                <w:sz w:val="26"/>
                <w:szCs w:val="26"/>
              </w:rPr>
              <w:t xml:space="preserve"> ноябрь, 2020г.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«Транспорт».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развивать коммуникативные навыки и речь по данной теме. Е. Железнова «Коммуникативные игры с песнями. Забавные уроки» «Паровозик».</w:t>
            </w:r>
          </w:p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Рассматривание картинок по данной теме.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Декабрь 2020, январь, февраль 2021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«Домашние птицы».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развивать коммуникативные навыки и речь по данной теме. Е. Железнова «Коммуникативные игры с песнями. Забавные уроки» «Птички».</w:t>
            </w:r>
          </w:p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Рассматривание картинок по данной теме.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Март, апрель, май 2021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«Домашние животные».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развивать коммуникативные навыки и речь по данной теме.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Е. Железнова «Коммуникативные игры с песнями. Забавные уроки» «Наш пес».</w:t>
            </w:r>
          </w:p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Е. Железнова «Музыка с мамой № 1. Веселая гимнастика» «Поросята». Рассматривание картинок по данной теме.</w:t>
            </w:r>
          </w:p>
        </w:tc>
      </w:tr>
      <w:tr w:rsidR="0073777B" w:rsidTr="00386A80">
        <w:tc>
          <w:tcPr>
            <w:tcW w:w="10279" w:type="dxa"/>
            <w:gridSpan w:val="3"/>
          </w:tcPr>
          <w:p w:rsidR="008B02A3" w:rsidRDefault="008B02A3" w:rsidP="008B02A3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учителя – логопеда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«Мебель»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Закрепление и усвоение словаря.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Дидактическая игра «Что для чего?»</w:t>
            </w:r>
          </w:p>
          <w:p w:rsid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На чем можно спать? Покажи. На чем можно сидеть? Покажи.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«Посуда»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Закрепление понимание вопросов к сюжетным картинкам.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Посмотри на картинки. Кто нарисован на первой картинке. Что делает девочка?</w:t>
            </w:r>
          </w:p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Аналогичная работа проходит с другими картинками.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328" w:type="dxa"/>
          </w:tcPr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Закрепление лексических тем: «Мебель», «Посуда»</w:t>
            </w:r>
          </w:p>
        </w:tc>
      </w:tr>
      <w:tr w:rsidR="00837374" w:rsidTr="0073777B">
        <w:tc>
          <w:tcPr>
            <w:tcW w:w="1951" w:type="dxa"/>
            <w:gridSpan w:val="2"/>
          </w:tcPr>
          <w:p w:rsidR="00837374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Сентябр</w:t>
            </w:r>
            <w:proofErr w:type="gramStart"/>
            <w:r w:rsidRPr="008B02A3">
              <w:rPr>
                <w:sz w:val="26"/>
                <w:szCs w:val="26"/>
              </w:rPr>
              <w:t>ь-</w:t>
            </w:r>
            <w:proofErr w:type="gramEnd"/>
            <w:r w:rsidRPr="008B02A3">
              <w:rPr>
                <w:sz w:val="26"/>
                <w:szCs w:val="26"/>
              </w:rPr>
              <w:t xml:space="preserve"> ноябрь, 2020г.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«Транспорт»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Уточнение и обогащение словаря.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Упражнение «Что где?»</w:t>
            </w:r>
          </w:p>
          <w:p w:rsidR="00837374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самолёт? Покажи, Тарас. Где грузовик? Покажи, Тарас. Где автобус? Покажи, Тарас</w:t>
            </w:r>
            <w:r w:rsidRPr="008B02A3">
              <w:rPr>
                <w:sz w:val="26"/>
                <w:szCs w:val="26"/>
              </w:rPr>
              <w:t>.</w:t>
            </w:r>
          </w:p>
        </w:tc>
      </w:tr>
      <w:tr w:rsidR="008B02A3" w:rsidTr="008B02A3">
        <w:tc>
          <w:tcPr>
            <w:tcW w:w="1951" w:type="dxa"/>
            <w:gridSpan w:val="2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Декабрь-февраль,</w:t>
            </w:r>
          </w:p>
          <w:p w:rsid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 xml:space="preserve"> 2020 г-2021 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«Домашние птицы»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Цель: Формирование навыков сотрудничества.</w:t>
            </w:r>
          </w:p>
          <w:p w:rsid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Игра «Петя, Петенька, петух» На доске изображение петуха. Педагог рассказывает о частях, которых состоит птица. Затем вместе с ребёнком всё повторяем.</w:t>
            </w:r>
          </w:p>
        </w:tc>
      </w:tr>
      <w:tr w:rsidR="008B02A3" w:rsidTr="008B02A3">
        <w:tc>
          <w:tcPr>
            <w:tcW w:w="1951" w:type="dxa"/>
            <w:gridSpan w:val="2"/>
          </w:tcPr>
          <w:p w:rsidR="008B02A3" w:rsidRDefault="008B02A3" w:rsidP="00837374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Март-май, 2021 г.</w:t>
            </w:r>
          </w:p>
        </w:tc>
        <w:tc>
          <w:tcPr>
            <w:tcW w:w="8328" w:type="dxa"/>
          </w:tcPr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Тема: «Домашние животные»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 xml:space="preserve">Цель: Развитие </w:t>
            </w:r>
            <w:proofErr w:type="spellStart"/>
            <w:r w:rsidRPr="008B02A3">
              <w:rPr>
                <w:sz w:val="26"/>
                <w:szCs w:val="26"/>
              </w:rPr>
              <w:t>импрессивной</w:t>
            </w:r>
            <w:proofErr w:type="spellEnd"/>
            <w:r w:rsidRPr="008B02A3">
              <w:rPr>
                <w:sz w:val="26"/>
                <w:szCs w:val="26"/>
              </w:rPr>
              <w:t xml:space="preserve"> речи.</w:t>
            </w:r>
          </w:p>
          <w:p w:rsidR="008B02A3" w:rsidRP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Упражнение «Кто что делает?» Кто мяукает? Покажи. Кто лает? Покажи. Упражнение повторяем с разными животными.</w:t>
            </w:r>
          </w:p>
          <w:p w:rsidR="008B02A3" w:rsidRDefault="008B02A3" w:rsidP="008B02A3">
            <w:pPr>
              <w:spacing w:line="0" w:lineRule="atLeast"/>
              <w:rPr>
                <w:sz w:val="26"/>
                <w:szCs w:val="26"/>
              </w:rPr>
            </w:pPr>
            <w:r w:rsidRPr="008B02A3">
              <w:rPr>
                <w:sz w:val="26"/>
                <w:szCs w:val="26"/>
              </w:rPr>
              <w:t>Игра «Кто как голос подаёт?» Нужно слушать голоса животных и поднимать картинку.</w:t>
            </w:r>
          </w:p>
        </w:tc>
      </w:tr>
    </w:tbl>
    <w:p w:rsidR="000A4269" w:rsidRDefault="000A4269" w:rsidP="000A426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269" w:rsidRDefault="000A4269" w:rsidP="000A426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269" w:rsidRDefault="000A4269" w:rsidP="000A426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2A3" w:rsidRDefault="008B02A3" w:rsidP="000A426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A3">
        <w:rPr>
          <w:rFonts w:ascii="Times New Roman" w:hAnsi="Times New Roman" w:cs="Times New Roman"/>
          <w:b/>
          <w:sz w:val="26"/>
          <w:szCs w:val="26"/>
        </w:rPr>
        <w:lastRenderedPageBreak/>
        <w:t>Способность к обучению</w:t>
      </w:r>
    </w:p>
    <w:p w:rsidR="00EC2106" w:rsidRPr="008B02A3" w:rsidRDefault="00EC2106" w:rsidP="008B02A3">
      <w:pPr>
        <w:spacing w:after="0" w:line="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B02A3" w:rsidRPr="008B02A3" w:rsidRDefault="008B02A3" w:rsidP="008B02A3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8B02A3">
        <w:rPr>
          <w:rFonts w:ascii="Times New Roman" w:hAnsi="Times New Roman" w:cs="Times New Roman"/>
          <w:b/>
          <w:sz w:val="26"/>
          <w:szCs w:val="26"/>
        </w:rPr>
        <w:t>1 степень</w:t>
      </w:r>
      <w:r w:rsidRPr="008B02A3">
        <w:rPr>
          <w:rFonts w:ascii="Times New Roman" w:hAnsi="Times New Roman" w:cs="Times New Roman"/>
          <w:sz w:val="26"/>
          <w:szCs w:val="26"/>
        </w:rPr>
        <w:t xml:space="preserve"> — способность к обучению в учебных заведениях общего типа при соблюдении специального режима учебного процесса и (или) с использованием вспомогательных средств, с помощью других лиц (кроме обучающего персонала);</w:t>
      </w:r>
    </w:p>
    <w:tbl>
      <w:tblPr>
        <w:tblStyle w:val="a3"/>
        <w:tblW w:w="0" w:type="auto"/>
        <w:tblLook w:val="04A0"/>
      </w:tblPr>
      <w:tblGrid>
        <w:gridCol w:w="1384"/>
        <w:gridCol w:w="8895"/>
      </w:tblGrid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8895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</w:tr>
      <w:tr w:rsidR="00EC2106" w:rsidTr="00C16BE7">
        <w:tc>
          <w:tcPr>
            <w:tcW w:w="10279" w:type="dxa"/>
            <w:gridSpan w:val="2"/>
          </w:tcPr>
          <w:p w:rsidR="00EC2106" w:rsidRDefault="00EC2106" w:rsidP="00EC2106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Плана работы воспитателя 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Режиссерские игры с пальчиковым театром: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«Волк и козлята» (количество, пространственная ориентировка), «Волшебные кубики и шары» — пальчиковый театр из кубиков и шариков для настольного тенниса (пространственная ориентировка, количество, форма);</w:t>
            </w:r>
          </w:p>
        </w:tc>
      </w:tr>
      <w:tr w:rsidR="00EC2106" w:rsidTr="00EC2106">
        <w:tc>
          <w:tcPr>
            <w:tcW w:w="1384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Июнь-август,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2020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на рукавичках: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«Веселые рукавички» (количество, форма пространственная ориентировка)</w:t>
            </w:r>
          </w:p>
        </w:tc>
      </w:tr>
      <w:tr w:rsidR="00EC2106" w:rsidTr="00EC2106">
        <w:tc>
          <w:tcPr>
            <w:tcW w:w="1384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Сентябрь-ноябрь,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2020г.</w:t>
            </w:r>
          </w:p>
        </w:tc>
        <w:tc>
          <w:tcPr>
            <w:tcW w:w="8895" w:type="dxa"/>
          </w:tcPr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Временные представления: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Имитация действий, соответствующих действиям людей, животных и растений в разные части суток (утром, днем и ночью) по подражанию действиям взрослых, по образцу, а по возможности и по словесной инструкции.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«Встанем утром на зарядку», «День-ночь», «На болоте две лягушки», «Ветер дует нам в лицо»</w:t>
            </w:r>
          </w:p>
        </w:tc>
      </w:tr>
      <w:tr w:rsidR="00EC2106" w:rsidTr="00EC2106">
        <w:tc>
          <w:tcPr>
            <w:tcW w:w="1384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Декабрь-февраль,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2021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Действия присчитывания: к каждому объекту может быть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присоединено только одно числительное.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EC2106">
              <w:rPr>
                <w:sz w:val="26"/>
                <w:szCs w:val="26"/>
              </w:rPr>
              <w:t>дид</w:t>
            </w:r>
            <w:proofErr w:type="spellEnd"/>
            <w:r w:rsidRPr="00EC2106">
              <w:rPr>
                <w:sz w:val="26"/>
                <w:szCs w:val="26"/>
              </w:rPr>
              <w:t>/игры: «Цветные кубики», «Раз, два, три — сосчитай»</w:t>
            </w:r>
          </w:p>
        </w:tc>
      </w:tr>
      <w:tr w:rsidR="00EC2106" w:rsidTr="00EC2106">
        <w:tc>
          <w:tcPr>
            <w:tcW w:w="1384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Март-май,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2021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Действия присчитывания: обозначение общего количества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сосчитанных объектов последним произнесенным числом, сопровождение обводящим движением руки и показом сосчитанного количества на пальцах.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EC2106">
              <w:rPr>
                <w:sz w:val="26"/>
                <w:szCs w:val="26"/>
              </w:rPr>
              <w:t>дид</w:t>
            </w:r>
            <w:proofErr w:type="spellEnd"/>
            <w:r w:rsidRPr="00EC2106">
              <w:rPr>
                <w:sz w:val="26"/>
                <w:szCs w:val="26"/>
              </w:rPr>
              <w:t>/игры: «Помоги Оле», «Матрешки»</w:t>
            </w:r>
          </w:p>
        </w:tc>
      </w:tr>
      <w:tr w:rsidR="00EC2106" w:rsidTr="00C02625">
        <w:tc>
          <w:tcPr>
            <w:tcW w:w="10279" w:type="dxa"/>
            <w:gridSpan w:val="2"/>
          </w:tcPr>
          <w:p w:rsidR="00EC2106" w:rsidRDefault="00EC2106" w:rsidP="00EC210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План работы музыкального руководителя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Тема: «Мебель».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Цель: способствовать развитию у ребенка музыкальных способностей, мелкой моторики, речи, внимания и памяти. Песенка-инсценировка Е. Железновой «Часы».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Картотека тематических пальчиковых игр «Мебель», «Стул»,</w:t>
            </w:r>
            <w:r>
              <w:rPr>
                <w:sz w:val="26"/>
                <w:szCs w:val="26"/>
              </w:rPr>
              <w:t xml:space="preserve"> «Стол»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Тема: «Посуда».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Цель: разучить с ребенком танцевальные движения танца «Самовар». Развивать вокально-хоровые навыки ребенка.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 xml:space="preserve">М. Ю. </w:t>
            </w:r>
            <w:proofErr w:type="spellStart"/>
            <w:r w:rsidRPr="00EC2106">
              <w:rPr>
                <w:sz w:val="26"/>
                <w:szCs w:val="26"/>
              </w:rPr>
              <w:t>Картушина</w:t>
            </w:r>
            <w:proofErr w:type="spellEnd"/>
            <w:r w:rsidRPr="00EC2106">
              <w:rPr>
                <w:sz w:val="26"/>
                <w:szCs w:val="26"/>
              </w:rPr>
              <w:t xml:space="preserve"> «Вокально-хоровая работа в детском саду» упражнение «</w:t>
            </w:r>
            <w:proofErr w:type="spellStart"/>
            <w:r w:rsidRPr="00EC2106">
              <w:rPr>
                <w:sz w:val="26"/>
                <w:szCs w:val="26"/>
              </w:rPr>
              <w:t>Кастрюля-хитрюля</w:t>
            </w:r>
            <w:proofErr w:type="spellEnd"/>
            <w:r w:rsidRPr="00EC21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895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Закрепление пройденного материала.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Сентябрь-ноябрь, 2020г.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Тема: «Транспорт».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 xml:space="preserve">Цель: развивать у ребенка вокально-хоровые навыки, навыки певческого дыхания, используя дыхательные упражнения и </w:t>
            </w:r>
            <w:proofErr w:type="spellStart"/>
            <w:r w:rsidRPr="00EC2106">
              <w:rPr>
                <w:sz w:val="26"/>
                <w:szCs w:val="26"/>
              </w:rPr>
              <w:t>попевки</w:t>
            </w:r>
            <w:proofErr w:type="spellEnd"/>
            <w:r w:rsidRPr="00EC2106">
              <w:rPr>
                <w:sz w:val="26"/>
                <w:szCs w:val="26"/>
              </w:rPr>
              <w:t>. Работать над темпом.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 xml:space="preserve">М. Ю. </w:t>
            </w:r>
            <w:proofErr w:type="spellStart"/>
            <w:r w:rsidRPr="00EC2106">
              <w:rPr>
                <w:sz w:val="26"/>
                <w:szCs w:val="26"/>
              </w:rPr>
              <w:t>Картушина</w:t>
            </w:r>
            <w:proofErr w:type="spellEnd"/>
            <w:r w:rsidRPr="00EC2106">
              <w:rPr>
                <w:sz w:val="26"/>
                <w:szCs w:val="26"/>
              </w:rPr>
              <w:t xml:space="preserve"> Вокально-хоровая работа в детском саду. Упражнение </w:t>
            </w:r>
            <w:r w:rsidRPr="00EC2106">
              <w:rPr>
                <w:sz w:val="26"/>
                <w:szCs w:val="26"/>
              </w:rPr>
              <w:lastRenderedPageBreak/>
              <w:t>«Паровоз».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EC2106">
              <w:rPr>
                <w:sz w:val="26"/>
                <w:szCs w:val="26"/>
              </w:rPr>
              <w:t>Пропевание</w:t>
            </w:r>
            <w:proofErr w:type="spellEnd"/>
            <w:r w:rsidRPr="00EC2106">
              <w:rPr>
                <w:sz w:val="26"/>
                <w:szCs w:val="26"/>
              </w:rPr>
              <w:t xml:space="preserve"> скороговорки по полутонам «Вагоны». </w:t>
            </w:r>
            <w:proofErr w:type="spellStart"/>
            <w:r w:rsidRPr="00EC2106">
              <w:rPr>
                <w:sz w:val="26"/>
                <w:szCs w:val="26"/>
              </w:rPr>
              <w:t>Фонопедическое</w:t>
            </w:r>
            <w:proofErr w:type="spellEnd"/>
            <w:r w:rsidRPr="00EC2106">
              <w:rPr>
                <w:sz w:val="26"/>
                <w:szCs w:val="26"/>
              </w:rPr>
              <w:t xml:space="preserve"> упражнение «Машина».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Музыкальная игра «Поезд».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lastRenderedPageBreak/>
              <w:t>Декабрь-февраль, 2020 г-2021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Тема: «Домашние птицы».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Цель: развивать у ребенка слуховое внимание и чувство ритма, координацию пения и движения.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 xml:space="preserve">М. Ю. </w:t>
            </w:r>
            <w:proofErr w:type="spellStart"/>
            <w:r w:rsidRPr="00EC2106">
              <w:rPr>
                <w:sz w:val="26"/>
                <w:szCs w:val="26"/>
              </w:rPr>
              <w:t>Картушина</w:t>
            </w:r>
            <w:proofErr w:type="spellEnd"/>
            <w:r w:rsidRPr="00EC2106">
              <w:rPr>
                <w:sz w:val="26"/>
                <w:szCs w:val="26"/>
              </w:rPr>
              <w:t xml:space="preserve"> Вокально-хоровая работа в детском саду. Пение по ритмическим картинкам р.н.п. «Цыплята». </w:t>
            </w:r>
            <w:proofErr w:type="spellStart"/>
            <w:r w:rsidRPr="00EC2106">
              <w:rPr>
                <w:sz w:val="26"/>
                <w:szCs w:val="26"/>
              </w:rPr>
              <w:t>Вокальнодвигательная</w:t>
            </w:r>
            <w:proofErr w:type="spellEnd"/>
            <w:r w:rsidRPr="00EC2106">
              <w:rPr>
                <w:sz w:val="26"/>
                <w:szCs w:val="26"/>
              </w:rPr>
              <w:t xml:space="preserve"> гимнастика «На птичьем дворе».</w:t>
            </w:r>
          </w:p>
        </w:tc>
      </w:tr>
      <w:tr w:rsidR="00EC2106" w:rsidTr="00EC2106">
        <w:tc>
          <w:tcPr>
            <w:tcW w:w="1384" w:type="dxa"/>
          </w:tcPr>
          <w:p w:rsidR="00EC2106" w:rsidRDefault="00EC2106" w:rsidP="00837374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Март-май, 2021 г.</w:t>
            </w:r>
          </w:p>
        </w:tc>
        <w:tc>
          <w:tcPr>
            <w:tcW w:w="8895" w:type="dxa"/>
          </w:tcPr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Тема: «Домашние животные».</w:t>
            </w:r>
          </w:p>
          <w:p w:rsidR="00EC2106" w:rsidRP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>Цель: продолжать развивать чувство ритма во всех видах музыкальной деятельности.</w:t>
            </w:r>
          </w:p>
          <w:p w:rsidR="00EC2106" w:rsidRDefault="00EC2106" w:rsidP="00EC2106">
            <w:pPr>
              <w:spacing w:line="0" w:lineRule="atLeast"/>
              <w:rPr>
                <w:sz w:val="26"/>
                <w:szCs w:val="26"/>
              </w:rPr>
            </w:pPr>
            <w:r w:rsidRPr="00EC2106">
              <w:rPr>
                <w:sz w:val="26"/>
                <w:szCs w:val="26"/>
              </w:rPr>
              <w:t xml:space="preserve">М. Ю. </w:t>
            </w:r>
            <w:proofErr w:type="spellStart"/>
            <w:r w:rsidRPr="00EC2106">
              <w:rPr>
                <w:sz w:val="26"/>
                <w:szCs w:val="26"/>
              </w:rPr>
              <w:t>Картушина</w:t>
            </w:r>
            <w:proofErr w:type="spellEnd"/>
            <w:r w:rsidRPr="00EC2106">
              <w:rPr>
                <w:sz w:val="26"/>
                <w:szCs w:val="26"/>
              </w:rPr>
              <w:t xml:space="preserve"> Вокально-хоровая работа в детском саду. </w:t>
            </w:r>
            <w:proofErr w:type="spellStart"/>
            <w:r w:rsidRPr="00EC2106">
              <w:rPr>
                <w:sz w:val="26"/>
                <w:szCs w:val="26"/>
              </w:rPr>
              <w:t>Прохлопывание</w:t>
            </w:r>
            <w:proofErr w:type="spellEnd"/>
            <w:r w:rsidRPr="00EC2106">
              <w:rPr>
                <w:sz w:val="26"/>
                <w:szCs w:val="26"/>
              </w:rPr>
              <w:t xml:space="preserve"> ритма </w:t>
            </w:r>
            <w:proofErr w:type="spellStart"/>
            <w:r w:rsidRPr="00EC2106">
              <w:rPr>
                <w:sz w:val="26"/>
                <w:szCs w:val="26"/>
              </w:rPr>
              <w:t>попевки</w:t>
            </w:r>
            <w:proofErr w:type="spellEnd"/>
            <w:r w:rsidRPr="00EC2106">
              <w:rPr>
                <w:sz w:val="26"/>
                <w:szCs w:val="26"/>
              </w:rPr>
              <w:t xml:space="preserve"> «Кролик» ладошками, деревянными палочками.</w:t>
            </w:r>
          </w:p>
        </w:tc>
      </w:tr>
      <w:tr w:rsidR="00D70A43" w:rsidTr="00BB1BFF">
        <w:tc>
          <w:tcPr>
            <w:tcW w:w="10279" w:type="dxa"/>
            <w:gridSpan w:val="2"/>
          </w:tcPr>
          <w:p w:rsidR="00D70A43" w:rsidRDefault="00D70A43" w:rsidP="00D70A4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План работы учителя-логопеда</w:t>
            </w:r>
          </w:p>
        </w:tc>
      </w:tr>
      <w:tr w:rsidR="00EC2106" w:rsidTr="00EC2106">
        <w:tc>
          <w:tcPr>
            <w:tcW w:w="1384" w:type="dxa"/>
          </w:tcPr>
          <w:p w:rsidR="00EC2106" w:rsidRDefault="00D70A43" w:rsidP="00837374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895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«Мебель»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Развитие фонематического слуха.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Упражнение «Внимательные ушки»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На доске помещены картинки: кукла на кровати, мишка на стуле, лошадка под столом. Кто на кровати. Покажи. Кто под столом? Покажи.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«Посуда»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Уточнение произношение гласных и простых согласных. Упражнение «Весёлый оркестр»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Нужно показать посуду и назвать звуки, которые она издаёт. Чайник: «Пых!»</w:t>
            </w:r>
          </w:p>
          <w:p w:rsidR="00EC2106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Кастрюля: «Бум!» Ложка: «Динь!»</w:t>
            </w:r>
          </w:p>
        </w:tc>
      </w:tr>
      <w:tr w:rsidR="00EC2106" w:rsidTr="00EC2106">
        <w:tc>
          <w:tcPr>
            <w:tcW w:w="1384" w:type="dxa"/>
          </w:tcPr>
          <w:p w:rsidR="00EC2106" w:rsidRDefault="00D70A43" w:rsidP="00837374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895" w:type="dxa"/>
          </w:tcPr>
          <w:p w:rsidR="00EC2106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Закрепление лексических тем: «Мебель», «Посуда».</w:t>
            </w:r>
          </w:p>
        </w:tc>
      </w:tr>
      <w:tr w:rsidR="00EC2106" w:rsidTr="00EC2106">
        <w:tc>
          <w:tcPr>
            <w:tcW w:w="1384" w:type="dxa"/>
          </w:tcPr>
          <w:p w:rsidR="00EC2106" w:rsidRDefault="00D70A43" w:rsidP="00837374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Сентябрь-ноябрь, 2020г.</w:t>
            </w:r>
          </w:p>
        </w:tc>
        <w:tc>
          <w:tcPr>
            <w:tcW w:w="8895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«Транспорт»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Формирование внимания к неречевым звукам. Упражнение «Где гудит?»</w:t>
            </w:r>
          </w:p>
          <w:p w:rsidR="00EC2106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Паровозик хочет поиграть. Нужно показывать в каком месте свистит паровозик.</w:t>
            </w:r>
          </w:p>
        </w:tc>
      </w:tr>
      <w:tr w:rsidR="00EC2106" w:rsidTr="00EC2106">
        <w:tc>
          <w:tcPr>
            <w:tcW w:w="1384" w:type="dxa"/>
          </w:tcPr>
          <w:p w:rsidR="00EC2106" w:rsidRDefault="00D70A43" w:rsidP="00837374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Декабрь-февраль, 2020 г-2021 г.</w:t>
            </w:r>
          </w:p>
        </w:tc>
        <w:tc>
          <w:tcPr>
            <w:tcW w:w="8895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«Домашние птицы»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Развитие физиологического дыхания.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Упражнение «Голуби летят»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Выработка направленной воздушной струи.</w:t>
            </w:r>
          </w:p>
          <w:p w:rsidR="00EC2106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Набираем воздух и сильно дуем на макет голубя</w:t>
            </w:r>
            <w:r>
              <w:rPr>
                <w:sz w:val="26"/>
                <w:szCs w:val="26"/>
              </w:rPr>
              <w:t>. Дуть, вытянув губы трубочкой.</w:t>
            </w:r>
          </w:p>
        </w:tc>
      </w:tr>
      <w:tr w:rsidR="00EC2106" w:rsidTr="00EC2106">
        <w:tc>
          <w:tcPr>
            <w:tcW w:w="1384" w:type="dxa"/>
          </w:tcPr>
          <w:p w:rsidR="00EC2106" w:rsidRDefault="00D70A43" w:rsidP="00837374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Март-май, 2021 г.</w:t>
            </w:r>
          </w:p>
        </w:tc>
        <w:tc>
          <w:tcPr>
            <w:tcW w:w="8895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«Домашние животные»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Уточнение произношения сохранных звуков. Упражнение «Мы увидели кота»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Та-та-та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Мы увидели кота.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 xml:space="preserve">Т </w:t>
            </w:r>
            <w:proofErr w:type="spellStart"/>
            <w:r w:rsidRPr="00D70A43">
              <w:rPr>
                <w:sz w:val="26"/>
                <w:szCs w:val="26"/>
              </w:rPr>
              <w:t>у-ту-ту</w:t>
            </w:r>
            <w:proofErr w:type="spellEnd"/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Молока дадим коту.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Том-том-том.</w:t>
            </w:r>
          </w:p>
          <w:p w:rsidR="00EC2106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lastRenderedPageBreak/>
              <w:t>Побежали за котом.</w:t>
            </w:r>
          </w:p>
        </w:tc>
      </w:tr>
    </w:tbl>
    <w:p w:rsidR="000A4269" w:rsidRDefault="000A4269" w:rsidP="00D70A4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A43" w:rsidRPr="00D70A43" w:rsidRDefault="00D70A43" w:rsidP="00D70A4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A43">
        <w:rPr>
          <w:rFonts w:ascii="Times New Roman" w:hAnsi="Times New Roman" w:cs="Times New Roman"/>
          <w:b/>
          <w:sz w:val="26"/>
          <w:szCs w:val="26"/>
        </w:rPr>
        <w:t xml:space="preserve">Способность к </w:t>
      </w:r>
      <w:proofErr w:type="gramStart"/>
      <w:r w:rsidRPr="00D70A43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D70A43">
        <w:rPr>
          <w:rFonts w:ascii="Times New Roman" w:hAnsi="Times New Roman" w:cs="Times New Roman"/>
          <w:b/>
          <w:sz w:val="26"/>
          <w:szCs w:val="26"/>
        </w:rPr>
        <w:t xml:space="preserve"> своим поведением</w:t>
      </w:r>
    </w:p>
    <w:p w:rsidR="00837374" w:rsidRDefault="00D70A43" w:rsidP="00D70A43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D70A43">
        <w:rPr>
          <w:rFonts w:ascii="Times New Roman" w:hAnsi="Times New Roman" w:cs="Times New Roman"/>
          <w:b/>
          <w:sz w:val="26"/>
          <w:szCs w:val="26"/>
        </w:rPr>
        <w:t>1 степень</w:t>
      </w:r>
      <w:r w:rsidRPr="00D70A43">
        <w:rPr>
          <w:rFonts w:ascii="Times New Roman" w:hAnsi="Times New Roman" w:cs="Times New Roman"/>
          <w:sz w:val="26"/>
          <w:szCs w:val="26"/>
        </w:rPr>
        <w:t xml:space="preserve"> -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 w:rsidRPr="00D70A43">
        <w:rPr>
          <w:rFonts w:ascii="Times New Roman" w:hAnsi="Times New Roman" w:cs="Times New Roman"/>
          <w:sz w:val="26"/>
          <w:szCs w:val="26"/>
        </w:rPr>
        <w:t>самокоррекции</w:t>
      </w:r>
      <w:proofErr w:type="spellEnd"/>
      <w:r w:rsidRPr="00D70A4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D70A43" w:rsidTr="00D70A43">
        <w:tc>
          <w:tcPr>
            <w:tcW w:w="2235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</w:tr>
      <w:tr w:rsidR="00D70A43" w:rsidTr="00A45019">
        <w:tc>
          <w:tcPr>
            <w:tcW w:w="10279" w:type="dxa"/>
            <w:gridSpan w:val="2"/>
          </w:tcPr>
          <w:p w:rsidR="00D70A43" w:rsidRDefault="00D70A43" w:rsidP="00D70A43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D70A43" w:rsidTr="00D70A43">
        <w:tc>
          <w:tcPr>
            <w:tcW w:w="2235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Развивать произвольность и самоконтроль движений Упраж</w:t>
            </w:r>
            <w:r>
              <w:rPr>
                <w:sz w:val="26"/>
                <w:szCs w:val="26"/>
              </w:rPr>
              <w:t>нение «Я кубик несу и не уроню»</w:t>
            </w:r>
          </w:p>
        </w:tc>
      </w:tr>
      <w:tr w:rsidR="00D70A43" w:rsidTr="00D70A43">
        <w:tc>
          <w:tcPr>
            <w:tcW w:w="2235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 xml:space="preserve">Развивать быстроту реакции, умение управлять своим </w:t>
            </w:r>
            <w:r>
              <w:rPr>
                <w:sz w:val="26"/>
                <w:szCs w:val="26"/>
              </w:rPr>
              <w:t>телом Игра «Топ-топ, хлоп-хлоп»</w:t>
            </w:r>
          </w:p>
        </w:tc>
      </w:tr>
      <w:tr w:rsidR="00D70A43" w:rsidTr="00D70A43">
        <w:tc>
          <w:tcPr>
            <w:tcW w:w="2235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Сентябрь-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ноябрь,</w:t>
            </w:r>
          </w:p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2020г.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Развивать координацию движений и снижение импульси</w:t>
            </w:r>
            <w:r>
              <w:rPr>
                <w:sz w:val="26"/>
                <w:szCs w:val="26"/>
              </w:rPr>
              <w:t>вности Игра «Тихий колокольчик»</w:t>
            </w:r>
          </w:p>
        </w:tc>
      </w:tr>
      <w:tr w:rsidR="00D70A43" w:rsidTr="00D70A43">
        <w:tc>
          <w:tcPr>
            <w:tcW w:w="2235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Декабр</w:t>
            </w:r>
            <w:proofErr w:type="gramStart"/>
            <w:r w:rsidRPr="00D70A43">
              <w:rPr>
                <w:sz w:val="26"/>
                <w:szCs w:val="26"/>
              </w:rPr>
              <w:t>ь-</w:t>
            </w:r>
            <w:proofErr w:type="gramEnd"/>
            <w:r w:rsidRPr="00D70A43">
              <w:rPr>
                <w:sz w:val="26"/>
                <w:szCs w:val="26"/>
              </w:rPr>
              <w:t xml:space="preserve"> февраль, 2021 г.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Развивать умение контролировать силу прикосновени</w:t>
            </w:r>
            <w:r>
              <w:rPr>
                <w:sz w:val="26"/>
                <w:szCs w:val="26"/>
              </w:rPr>
              <w:t>я Упражнение «Рисунки на спине»</w:t>
            </w:r>
          </w:p>
        </w:tc>
      </w:tr>
      <w:tr w:rsidR="00D70A43" w:rsidTr="00D70A43">
        <w:tc>
          <w:tcPr>
            <w:tcW w:w="2235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Март-май, 2021 г.</w:t>
            </w:r>
          </w:p>
        </w:tc>
        <w:tc>
          <w:tcPr>
            <w:tcW w:w="8044" w:type="dxa"/>
          </w:tcPr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Развивать умение контролировать силу голоса Упражнение «Рычи, кричи, молчи»</w:t>
            </w:r>
          </w:p>
        </w:tc>
      </w:tr>
      <w:tr w:rsidR="00D70A43" w:rsidTr="007A3414">
        <w:tc>
          <w:tcPr>
            <w:tcW w:w="10279" w:type="dxa"/>
            <w:gridSpan w:val="2"/>
          </w:tcPr>
          <w:p w:rsidR="00D70A43" w:rsidRDefault="00D70A43" w:rsidP="00D70A43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музыкального руководителя</w:t>
            </w:r>
          </w:p>
        </w:tc>
      </w:tr>
      <w:tr w:rsidR="00D70A43" w:rsidTr="00D70A43">
        <w:tc>
          <w:tcPr>
            <w:tcW w:w="2235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Март-май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2020</w:t>
            </w:r>
          </w:p>
        </w:tc>
        <w:tc>
          <w:tcPr>
            <w:tcW w:w="8044" w:type="dxa"/>
          </w:tcPr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«Мебель».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развивать умение у ребенка выбирать из нескольких картинок нужную по теме, называть предметы, нарисованные на картинке, выполнять словесные рекомендации взрослого.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Дидактическая игра «Найди нужную картинку».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Музыкальн</w:t>
            </w:r>
            <w:r w:rsidR="00DE0FFA">
              <w:rPr>
                <w:sz w:val="26"/>
                <w:szCs w:val="26"/>
              </w:rPr>
              <w:t>ая игра «Музыкальные стульчики»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Тема: «Посуда».</w:t>
            </w:r>
          </w:p>
          <w:p w:rsidR="00D70A43" w:rsidRP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Цель: контролировать своё поведение во время разучивания и исполнение танца.</w:t>
            </w:r>
          </w:p>
          <w:p w:rsidR="00D70A43" w:rsidRDefault="00D70A43" w:rsidP="00D70A43">
            <w:pPr>
              <w:spacing w:line="0" w:lineRule="atLeast"/>
              <w:rPr>
                <w:sz w:val="26"/>
                <w:szCs w:val="26"/>
              </w:rPr>
            </w:pPr>
            <w:r w:rsidRPr="00D70A43">
              <w:rPr>
                <w:sz w:val="26"/>
                <w:szCs w:val="26"/>
              </w:rPr>
              <w:t>Разучивание танцевальных движений «Самовар» под русскую наро</w:t>
            </w:r>
            <w:r w:rsidR="00DE0FFA">
              <w:rPr>
                <w:sz w:val="26"/>
                <w:szCs w:val="26"/>
              </w:rPr>
              <w:t>дную песню «Пых, пых, Самовар».</w:t>
            </w:r>
          </w:p>
        </w:tc>
      </w:tr>
      <w:tr w:rsidR="00D70A43" w:rsidTr="00D70A43">
        <w:tc>
          <w:tcPr>
            <w:tcW w:w="2235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Июнь-август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2020г.</w:t>
            </w:r>
          </w:p>
        </w:tc>
        <w:tc>
          <w:tcPr>
            <w:tcW w:w="8044" w:type="dxa"/>
          </w:tcPr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Зак</w:t>
            </w:r>
            <w:r>
              <w:rPr>
                <w:sz w:val="26"/>
                <w:szCs w:val="26"/>
              </w:rPr>
              <w:t>репление пройденного материала.</w:t>
            </w:r>
          </w:p>
        </w:tc>
      </w:tr>
      <w:tr w:rsidR="00D70A43" w:rsidTr="00D70A43">
        <w:tc>
          <w:tcPr>
            <w:tcW w:w="2235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Сентябрь-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ноябрь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2020г.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«Транспорт».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учить ребенка различать изменения темпа музыки, самостоятельно менять движения в соответствии с изменениями темпа музыки, манипулировать с предметами.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Игра на развитие слуховых</w:t>
            </w:r>
            <w:r>
              <w:rPr>
                <w:sz w:val="26"/>
                <w:szCs w:val="26"/>
              </w:rPr>
              <w:t xml:space="preserve"> представлений «Весёлый поезд».</w:t>
            </w: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Декабр</w:t>
            </w:r>
            <w:proofErr w:type="gramStart"/>
            <w:r w:rsidRPr="00DE0FFA">
              <w:rPr>
                <w:sz w:val="26"/>
                <w:szCs w:val="26"/>
              </w:rPr>
              <w:t>ь-</w:t>
            </w:r>
            <w:proofErr w:type="gramEnd"/>
            <w:r w:rsidRPr="00DE0FFA">
              <w:rPr>
                <w:sz w:val="26"/>
                <w:szCs w:val="26"/>
              </w:rPr>
              <w:t xml:space="preserve"> февраль 2021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«Домашние птицы».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Цель: развивать у ребенка мелкую моторику, речь и </w:t>
            </w:r>
            <w:proofErr w:type="gramStart"/>
            <w:r w:rsidRPr="00DE0FFA">
              <w:rPr>
                <w:sz w:val="26"/>
                <w:szCs w:val="26"/>
              </w:rPr>
              <w:t>само регуляцию</w:t>
            </w:r>
            <w:proofErr w:type="gramEnd"/>
            <w:r w:rsidRPr="00DE0FFA">
              <w:rPr>
                <w:sz w:val="26"/>
                <w:szCs w:val="26"/>
              </w:rPr>
              <w:t xml:space="preserve"> поведения.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Картотека тематических пальчиковых игр. Пальчиковые игры Е. Карельской «П</w:t>
            </w:r>
            <w:r>
              <w:rPr>
                <w:sz w:val="26"/>
                <w:szCs w:val="26"/>
              </w:rPr>
              <w:t>тичий двор», «Цыплята у бочки».</w:t>
            </w:r>
          </w:p>
        </w:tc>
      </w:tr>
      <w:tr w:rsidR="00D70A43" w:rsidTr="00D70A43">
        <w:tc>
          <w:tcPr>
            <w:tcW w:w="2235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Март-май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2021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«Домашние животные».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формировать у ребенка навыки перевоплощения. Музыкально-дидактическая игра «Перевоплощение». Музыкально-дидактическая игра на различение динамических оттенков «Кот и мыши»</w:t>
            </w:r>
          </w:p>
        </w:tc>
      </w:tr>
      <w:tr w:rsidR="00DE0FFA" w:rsidTr="00B02E3F">
        <w:tc>
          <w:tcPr>
            <w:tcW w:w="10279" w:type="dxa"/>
            <w:gridSpan w:val="2"/>
          </w:tcPr>
          <w:p w:rsidR="00DE0FFA" w:rsidRDefault="00DE0FFA" w:rsidP="00DE0FFA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lastRenderedPageBreak/>
              <w:t>План работы учителя-логопеда</w:t>
            </w: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Март-май, 2020 г.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«Мебель»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Развитие контроля над своим поведением в процессе выполнения упражнения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Упражнение «Колыбелька»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Как у котика-кота Колыбелька хороша.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У </w:t>
            </w:r>
            <w:proofErr w:type="spellStart"/>
            <w:r w:rsidRPr="00DE0FFA">
              <w:rPr>
                <w:sz w:val="26"/>
                <w:szCs w:val="26"/>
              </w:rPr>
              <w:t>Ульяны</w:t>
            </w:r>
            <w:proofErr w:type="spellEnd"/>
            <w:r w:rsidRPr="00DE0FFA">
              <w:rPr>
                <w:sz w:val="26"/>
                <w:szCs w:val="26"/>
              </w:rPr>
              <w:t xml:space="preserve"> есть </w:t>
            </w:r>
            <w:proofErr w:type="spellStart"/>
            <w:r w:rsidRPr="00DE0FFA">
              <w:rPr>
                <w:sz w:val="26"/>
                <w:szCs w:val="26"/>
              </w:rPr>
              <w:t>покраше</w:t>
            </w:r>
            <w:proofErr w:type="spellEnd"/>
            <w:r w:rsidRPr="00DE0FFA">
              <w:rPr>
                <w:sz w:val="26"/>
                <w:szCs w:val="26"/>
              </w:rPr>
              <w:t>,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Есть </w:t>
            </w:r>
            <w:proofErr w:type="spellStart"/>
            <w:r w:rsidRPr="00DE0FFA">
              <w:rPr>
                <w:sz w:val="26"/>
                <w:szCs w:val="26"/>
              </w:rPr>
              <w:t>покраше</w:t>
            </w:r>
            <w:proofErr w:type="spellEnd"/>
            <w:r w:rsidRPr="00DE0FFA">
              <w:rPr>
                <w:sz w:val="26"/>
                <w:szCs w:val="26"/>
              </w:rPr>
              <w:t>,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Есть </w:t>
            </w:r>
            <w:proofErr w:type="gramStart"/>
            <w:r w:rsidRPr="00DE0FFA">
              <w:rPr>
                <w:sz w:val="26"/>
                <w:szCs w:val="26"/>
              </w:rPr>
              <w:t>получше</w:t>
            </w:r>
            <w:proofErr w:type="gramEnd"/>
            <w:r w:rsidRPr="00DE0FFA">
              <w:rPr>
                <w:sz w:val="26"/>
                <w:szCs w:val="26"/>
              </w:rPr>
              <w:t>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«Посуда»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Развитие контроля над своим поведением в процессе выполнения упражнения.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Упражнение «Мама сердится»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Выполнение мимических упражнений.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Не хотела каши Маша.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Рассердилась мама наша.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Брови хмурила вот так.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это не пустяк!</w:t>
            </w: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Июнь-август, 2020 г.</w:t>
            </w:r>
          </w:p>
        </w:tc>
        <w:tc>
          <w:tcPr>
            <w:tcW w:w="8044" w:type="dxa"/>
          </w:tcPr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Закрепление лексических тем: </w:t>
            </w:r>
            <w:r w:rsidRPr="00DE0FFA">
              <w:rPr>
                <w:sz w:val="26"/>
                <w:szCs w:val="26"/>
              </w:rPr>
              <w:t xml:space="preserve"> «Мебель», «Посуда»</w:t>
            </w: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Сентябр</w:t>
            </w:r>
            <w:proofErr w:type="gramStart"/>
            <w:r w:rsidRPr="00DE0FFA">
              <w:rPr>
                <w:sz w:val="26"/>
                <w:szCs w:val="26"/>
              </w:rPr>
              <w:t>ь-</w:t>
            </w:r>
            <w:proofErr w:type="gramEnd"/>
            <w:r w:rsidRPr="00DE0FFA">
              <w:rPr>
                <w:sz w:val="26"/>
                <w:szCs w:val="26"/>
              </w:rPr>
              <w:t xml:space="preserve"> ноябрь, 2020г.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Тема»: «Транспорт»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Развитие контроля над своим поведением в процессе выполнения подвижной игры.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Подвижная игра «Грузовик»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Грузовик песок везёт.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Удивляется народ: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«Вот так </w:t>
            </w:r>
            <w:proofErr w:type="gramStart"/>
            <w:r w:rsidRPr="00DE0FFA">
              <w:rPr>
                <w:sz w:val="26"/>
                <w:szCs w:val="26"/>
              </w:rPr>
              <w:t>чудо-чудеса</w:t>
            </w:r>
            <w:proofErr w:type="gramEnd"/>
            <w:r w:rsidRPr="00DE0FFA">
              <w:rPr>
                <w:sz w:val="26"/>
                <w:szCs w:val="26"/>
              </w:rPr>
              <w:t>!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В нем песок под небеса!»</w:t>
            </w: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Декабр</w:t>
            </w:r>
            <w:proofErr w:type="gramStart"/>
            <w:r w:rsidRPr="00DE0FFA">
              <w:rPr>
                <w:sz w:val="26"/>
                <w:szCs w:val="26"/>
              </w:rPr>
              <w:t>ь-</w:t>
            </w:r>
            <w:proofErr w:type="gramEnd"/>
            <w:r w:rsidRPr="00DE0FFA">
              <w:rPr>
                <w:sz w:val="26"/>
                <w:szCs w:val="26"/>
              </w:rPr>
              <w:t xml:space="preserve"> февраль, 2020 г-2021 г.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«Домашние птицы»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Развитие контроля над своим поведением в проц</w:t>
            </w:r>
            <w:r>
              <w:rPr>
                <w:sz w:val="26"/>
                <w:szCs w:val="26"/>
              </w:rPr>
              <w:t>ессе выполнения подвижной игры.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Подвижная игра «Петух» Петя, Петенька, петух,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Что за перья! Что за пух! Разноцветный, весь цветной</w:t>
            </w:r>
            <w:proofErr w:type="gramStart"/>
            <w:r w:rsidRPr="00DE0FFA">
              <w:rPr>
                <w:sz w:val="26"/>
                <w:szCs w:val="26"/>
              </w:rPr>
              <w:t xml:space="preserve"> И</w:t>
            </w:r>
            <w:proofErr w:type="gramEnd"/>
            <w:r w:rsidRPr="00DE0FFA">
              <w:rPr>
                <w:sz w:val="26"/>
                <w:szCs w:val="26"/>
              </w:rPr>
              <w:t xml:space="preserve"> кричит как заводной: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- Ку-ка-ре-ку!</w:t>
            </w:r>
          </w:p>
          <w:p w:rsidR="00D70A43" w:rsidRDefault="00D70A43" w:rsidP="00DE0FFA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D70A43" w:rsidTr="00D70A43">
        <w:tc>
          <w:tcPr>
            <w:tcW w:w="2235" w:type="dxa"/>
          </w:tcPr>
          <w:p w:rsidR="00D70A43" w:rsidRDefault="00DE0FFA" w:rsidP="00D70A43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Март-май,</w:t>
            </w:r>
            <w:r>
              <w:t xml:space="preserve"> </w:t>
            </w:r>
            <w:r w:rsidRPr="00DE0FFA">
              <w:rPr>
                <w:sz w:val="26"/>
                <w:szCs w:val="26"/>
              </w:rPr>
              <w:t>2021 г.</w:t>
            </w:r>
          </w:p>
        </w:tc>
        <w:tc>
          <w:tcPr>
            <w:tcW w:w="8044" w:type="dxa"/>
          </w:tcPr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Тема: «Домашние животные»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Цель: Развитие контроля над своим поведением в процессе выполнения упражнения,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Упражнение «Кот и одуванчик»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Одуванчик кот сорвал,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От пыльцы весь жёлтым стал.</w:t>
            </w:r>
          </w:p>
          <w:p w:rsidR="00DE0FFA" w:rsidRP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Даже в нос пыльца попала,</w:t>
            </w:r>
          </w:p>
          <w:p w:rsidR="00D70A43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И в носу защекотало.</w:t>
            </w:r>
          </w:p>
        </w:tc>
      </w:tr>
    </w:tbl>
    <w:p w:rsidR="000A4269" w:rsidRDefault="000A4269" w:rsidP="00DE0FF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A43" w:rsidRDefault="00DE0FFA" w:rsidP="00DE0FF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FA">
        <w:rPr>
          <w:rFonts w:ascii="Times New Roman" w:hAnsi="Times New Roman" w:cs="Times New Roman"/>
          <w:b/>
          <w:sz w:val="26"/>
          <w:szCs w:val="26"/>
        </w:rPr>
        <w:t xml:space="preserve">Регламентирование образовательной деятельности с ребенком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DE0FFA">
        <w:rPr>
          <w:rFonts w:ascii="Times New Roman" w:hAnsi="Times New Roman" w:cs="Times New Roman"/>
          <w:b/>
          <w:sz w:val="26"/>
          <w:szCs w:val="26"/>
        </w:rPr>
        <w:t xml:space="preserve"> инвалидом</w:t>
      </w: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DE0FFA" w:rsidTr="00DE0FFA">
        <w:tc>
          <w:tcPr>
            <w:tcW w:w="2235" w:type="dxa"/>
          </w:tcPr>
          <w:p w:rsid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ограничений </w:t>
            </w:r>
          </w:p>
        </w:tc>
        <w:tc>
          <w:tcPr>
            <w:tcW w:w="8044" w:type="dxa"/>
          </w:tcPr>
          <w:p w:rsid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деятельности </w:t>
            </w:r>
          </w:p>
        </w:tc>
      </w:tr>
      <w:tr w:rsidR="00DE0FFA" w:rsidTr="00DE0FFA">
        <w:tc>
          <w:tcPr>
            <w:tcW w:w="2235" w:type="dxa"/>
          </w:tcPr>
          <w:p w:rsid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lastRenderedPageBreak/>
              <w:t>Способность к общению</w:t>
            </w:r>
          </w:p>
        </w:tc>
        <w:tc>
          <w:tcPr>
            <w:tcW w:w="8044" w:type="dxa"/>
          </w:tcPr>
          <w:p w:rsidR="00DE0FFA" w:rsidRDefault="00DE0FFA" w:rsidP="00296CF5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осуществляется через индивидуальные</w:t>
            </w:r>
            <w:r w:rsidR="00296CF5">
              <w:rPr>
                <w:sz w:val="26"/>
                <w:szCs w:val="26"/>
              </w:rPr>
              <w:t xml:space="preserve"> занятия с учителе</w:t>
            </w:r>
            <w:proofErr w:type="gramStart"/>
            <w:r w:rsidR="00296CF5">
              <w:rPr>
                <w:sz w:val="26"/>
                <w:szCs w:val="26"/>
              </w:rPr>
              <w:t>м-</w:t>
            </w:r>
            <w:proofErr w:type="gramEnd"/>
            <w:r w:rsidR="00296CF5">
              <w:rPr>
                <w:sz w:val="26"/>
                <w:szCs w:val="26"/>
              </w:rPr>
              <w:t xml:space="preserve"> логопедом</w:t>
            </w:r>
            <w:r w:rsidRPr="00DE0FFA">
              <w:rPr>
                <w:sz w:val="26"/>
                <w:szCs w:val="26"/>
              </w:rPr>
              <w:t>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</w:t>
            </w:r>
          </w:p>
        </w:tc>
      </w:tr>
      <w:tr w:rsidR="00DE0FFA" w:rsidTr="00DE0FFA">
        <w:tc>
          <w:tcPr>
            <w:tcW w:w="2235" w:type="dxa"/>
          </w:tcPr>
          <w:p w:rsid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Способность к обучению</w:t>
            </w:r>
          </w:p>
        </w:tc>
        <w:tc>
          <w:tcPr>
            <w:tcW w:w="8044" w:type="dxa"/>
          </w:tcPr>
          <w:p w:rsidR="00DE0FFA" w:rsidRDefault="00DE0FFA" w:rsidP="00296CF5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осуществляется через индивидуальные занятия с учителе</w:t>
            </w:r>
            <w:proofErr w:type="gramStart"/>
            <w:r w:rsidRPr="00DE0FFA">
              <w:rPr>
                <w:sz w:val="26"/>
                <w:szCs w:val="26"/>
              </w:rPr>
              <w:t>м-</w:t>
            </w:r>
            <w:proofErr w:type="gramEnd"/>
            <w:r w:rsidRPr="00DE0FFA">
              <w:rPr>
                <w:sz w:val="26"/>
                <w:szCs w:val="26"/>
              </w:rPr>
              <w:t xml:space="preserve"> логопедом,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</w:t>
            </w:r>
          </w:p>
        </w:tc>
      </w:tr>
      <w:tr w:rsidR="00DE0FFA" w:rsidTr="00DE0FFA">
        <w:tc>
          <w:tcPr>
            <w:tcW w:w="2235" w:type="dxa"/>
          </w:tcPr>
          <w:p w:rsidR="00DE0FFA" w:rsidRDefault="00DE0FFA" w:rsidP="00DE0FFA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 xml:space="preserve">Способность к </w:t>
            </w:r>
            <w:proofErr w:type="gramStart"/>
            <w:r w:rsidRPr="00DE0FFA">
              <w:rPr>
                <w:sz w:val="26"/>
                <w:szCs w:val="26"/>
              </w:rPr>
              <w:t>контролю за</w:t>
            </w:r>
            <w:proofErr w:type="gramEnd"/>
            <w:r w:rsidRPr="00DE0FFA">
              <w:rPr>
                <w:sz w:val="26"/>
                <w:szCs w:val="26"/>
              </w:rPr>
              <w:t xml:space="preserve"> своим поведением</w:t>
            </w:r>
          </w:p>
        </w:tc>
        <w:tc>
          <w:tcPr>
            <w:tcW w:w="8044" w:type="dxa"/>
          </w:tcPr>
          <w:p w:rsidR="00DE0FFA" w:rsidRDefault="00DE0FFA" w:rsidP="00296CF5">
            <w:pPr>
              <w:spacing w:line="0" w:lineRule="atLeast"/>
              <w:rPr>
                <w:sz w:val="26"/>
                <w:szCs w:val="26"/>
              </w:rPr>
            </w:pPr>
            <w:r w:rsidRPr="00DE0FFA">
              <w:rPr>
                <w:sz w:val="26"/>
                <w:szCs w:val="26"/>
              </w:rPr>
              <w:t>осуществляется через индивидуальные занятия с учителе</w:t>
            </w:r>
            <w:proofErr w:type="gramStart"/>
            <w:r w:rsidRPr="00DE0FFA">
              <w:rPr>
                <w:sz w:val="26"/>
                <w:szCs w:val="26"/>
              </w:rPr>
              <w:t>м-</w:t>
            </w:r>
            <w:proofErr w:type="gramEnd"/>
            <w:r w:rsidRPr="00DE0FFA">
              <w:rPr>
                <w:sz w:val="26"/>
                <w:szCs w:val="26"/>
              </w:rPr>
              <w:t xml:space="preserve"> логопедом,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</w:t>
            </w:r>
          </w:p>
        </w:tc>
      </w:tr>
    </w:tbl>
    <w:p w:rsidR="00296CF5" w:rsidRPr="00296CF5" w:rsidRDefault="00296CF5" w:rsidP="00296CF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III. Организационный раздел</w:t>
      </w:r>
    </w:p>
    <w:p w:rsidR="00296CF5" w:rsidRPr="00296CF5" w:rsidRDefault="00296CF5" w:rsidP="00296CF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3.1.Описание используемых специальных методов, методических пособий и</w:t>
      </w:r>
    </w:p>
    <w:p w:rsidR="00296CF5" w:rsidRPr="00296CF5" w:rsidRDefault="00296CF5" w:rsidP="00296CF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дидактических материалов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sz w:val="26"/>
          <w:szCs w:val="26"/>
        </w:rPr>
        <w:t>Для коррекционной работы по инклюзивному образованию педагоги используют следующие специальные методы: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Наглядные методы</w:t>
      </w:r>
      <w:r w:rsidRPr="00296CF5">
        <w:rPr>
          <w:rFonts w:ascii="Times New Roman" w:hAnsi="Times New Roman" w:cs="Times New Roman"/>
          <w:sz w:val="26"/>
          <w:szCs w:val="26"/>
        </w:rPr>
        <w:t xml:space="preserve"> - практическая деятельность на занятиях организованна на основе наглядного показа, демонстрация изображений, картинок.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Словесные методы</w:t>
      </w:r>
      <w:r w:rsidRPr="00296CF5">
        <w:rPr>
          <w:rFonts w:ascii="Times New Roman" w:hAnsi="Times New Roman" w:cs="Times New Roman"/>
          <w:sz w:val="26"/>
          <w:szCs w:val="26"/>
        </w:rPr>
        <w:t xml:space="preserve"> - чтение художественной литературы (стихотворения, произведения, сказки и другое).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Игровые методы</w:t>
      </w:r>
      <w:r w:rsidRPr="00296CF5">
        <w:rPr>
          <w:rFonts w:ascii="Times New Roman" w:hAnsi="Times New Roman" w:cs="Times New Roman"/>
          <w:sz w:val="26"/>
          <w:szCs w:val="26"/>
        </w:rPr>
        <w:t xml:space="preserve"> - дидактическая игра, создание игровой ситуации. Практические методы - упражнение (подражательно-исполнительского характера).</w:t>
      </w:r>
    </w:p>
    <w:p w:rsidR="00296CF5" w:rsidRPr="00296CF5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b/>
          <w:sz w:val="26"/>
          <w:szCs w:val="26"/>
        </w:rPr>
        <w:t>Индивидуальные методы</w:t>
      </w:r>
      <w:r w:rsidRPr="00296CF5">
        <w:rPr>
          <w:rFonts w:ascii="Times New Roman" w:hAnsi="Times New Roman" w:cs="Times New Roman"/>
          <w:sz w:val="26"/>
          <w:szCs w:val="26"/>
        </w:rPr>
        <w:t xml:space="preserve"> - обеспечивают структуру отношений, при которых педагог имеет возможность реагировать на желания и потребность ребенка.</w:t>
      </w:r>
    </w:p>
    <w:p w:rsidR="00296CF5" w:rsidRPr="00296CF5" w:rsidRDefault="00296CF5" w:rsidP="00296CF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3.2.О</w:t>
      </w:r>
      <w:r w:rsidRPr="00296CF5">
        <w:rPr>
          <w:rFonts w:ascii="Times New Roman" w:hAnsi="Times New Roman" w:cs="Times New Roman"/>
          <w:b/>
          <w:sz w:val="26"/>
          <w:szCs w:val="26"/>
        </w:rPr>
        <w:t>собенности организации развивающей предметно - пространственной среды для ребенка - инвалида</w:t>
      </w:r>
    </w:p>
    <w:p w:rsidR="00DE0FFA" w:rsidRDefault="00296CF5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296CF5">
        <w:rPr>
          <w:rFonts w:ascii="Times New Roman" w:hAnsi="Times New Roman" w:cs="Times New Roman"/>
          <w:sz w:val="26"/>
          <w:szCs w:val="26"/>
        </w:rPr>
        <w:t>При организации развивающей предметно-пространственной среды в групповом помещении учитывается, что ребенок-инвалид плохо реагируют на пространственные изменения обстановки и предпочитает стабильность, поэтому расположение мебели и количество развивающих модулей в группе меняется редко. Для формирования сенсорных способностей в групповом помещении есть достаточное количество постоянно заменяемых звучащих игрушек. В группе предусмотрено большое количеством игр и пособий для развития мелкой моторики, имеется оборудование для развития моторной сферы.</w:t>
      </w:r>
    </w:p>
    <w:tbl>
      <w:tblPr>
        <w:tblStyle w:val="a3"/>
        <w:tblW w:w="0" w:type="auto"/>
        <w:tblLook w:val="04A0"/>
      </w:tblPr>
      <w:tblGrid>
        <w:gridCol w:w="2943"/>
        <w:gridCol w:w="7336"/>
      </w:tblGrid>
      <w:tr w:rsidR="00DA77B9" w:rsidTr="00DA77B9">
        <w:tc>
          <w:tcPr>
            <w:tcW w:w="2943" w:type="dxa"/>
          </w:tcPr>
          <w:p w:rsidR="00DA77B9" w:rsidRDefault="00DA77B9" w:rsidP="00296CF5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уголка</w:t>
            </w:r>
          </w:p>
        </w:tc>
        <w:tc>
          <w:tcPr>
            <w:tcW w:w="7336" w:type="dxa"/>
          </w:tcPr>
          <w:p w:rsidR="00DA77B9" w:rsidRDefault="00DA77B9" w:rsidP="00296CF5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</w:p>
        </w:tc>
      </w:tr>
      <w:tr w:rsidR="00DA77B9" w:rsidTr="00DA77B9">
        <w:tc>
          <w:tcPr>
            <w:tcW w:w="2943" w:type="dxa"/>
          </w:tcPr>
          <w:p w:rsidR="00DA77B9" w:rsidRDefault="00DA77B9" w:rsidP="00296CF5">
            <w:pPr>
              <w:spacing w:line="0" w:lineRule="atLeast"/>
              <w:rPr>
                <w:sz w:val="26"/>
                <w:szCs w:val="26"/>
              </w:rPr>
            </w:pPr>
            <w:r w:rsidRPr="00DA77B9">
              <w:rPr>
                <w:sz w:val="26"/>
                <w:szCs w:val="26"/>
              </w:rPr>
              <w:t>Сенсорный уголок</w:t>
            </w:r>
          </w:p>
        </w:tc>
        <w:tc>
          <w:tcPr>
            <w:tcW w:w="7336" w:type="dxa"/>
          </w:tcPr>
          <w:p w:rsidR="00DA77B9" w:rsidRDefault="00DA77B9" w:rsidP="00DA77B9">
            <w:pPr>
              <w:spacing w:line="0" w:lineRule="atLeast"/>
              <w:rPr>
                <w:sz w:val="26"/>
                <w:szCs w:val="26"/>
              </w:rPr>
            </w:pPr>
            <w:r w:rsidRPr="00DA77B9">
              <w:rPr>
                <w:sz w:val="26"/>
                <w:szCs w:val="26"/>
              </w:rPr>
              <w:t>Конструктор «</w:t>
            </w:r>
            <w:proofErr w:type="spellStart"/>
            <w:r>
              <w:rPr>
                <w:sz w:val="26"/>
                <w:szCs w:val="26"/>
              </w:rPr>
              <w:t>Лего</w:t>
            </w:r>
            <w:proofErr w:type="spellEnd"/>
            <w:r w:rsidRPr="00DA77B9">
              <w:rPr>
                <w:sz w:val="26"/>
                <w:szCs w:val="26"/>
              </w:rPr>
              <w:t>». Домино: «</w:t>
            </w:r>
            <w:r>
              <w:rPr>
                <w:sz w:val="26"/>
                <w:szCs w:val="26"/>
              </w:rPr>
              <w:t>Животные</w:t>
            </w:r>
            <w:r w:rsidRPr="00DA77B9">
              <w:rPr>
                <w:sz w:val="26"/>
                <w:szCs w:val="26"/>
              </w:rPr>
              <w:t xml:space="preserve">». </w:t>
            </w:r>
            <w:proofErr w:type="spellStart"/>
            <w:r>
              <w:rPr>
                <w:sz w:val="26"/>
                <w:szCs w:val="26"/>
              </w:rPr>
              <w:t>Пазлы</w:t>
            </w:r>
            <w:proofErr w:type="spellEnd"/>
            <w:r>
              <w:rPr>
                <w:sz w:val="26"/>
                <w:szCs w:val="26"/>
              </w:rPr>
              <w:t>: «</w:t>
            </w:r>
            <w:proofErr w:type="spellStart"/>
            <w:r>
              <w:rPr>
                <w:sz w:val="26"/>
                <w:szCs w:val="26"/>
              </w:rPr>
              <w:t>Простаквашино</w:t>
            </w:r>
            <w:proofErr w:type="spellEnd"/>
            <w:r>
              <w:rPr>
                <w:sz w:val="26"/>
                <w:szCs w:val="26"/>
              </w:rPr>
              <w:t>», «Кот Леопольд»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рупные Игра </w:t>
            </w:r>
            <w:r w:rsidRPr="00DA77B9">
              <w:rPr>
                <w:sz w:val="26"/>
                <w:szCs w:val="26"/>
              </w:rPr>
              <w:t>на мелкую моторику: «Болты, шурупы». Пирамидки. Шнуровки. Пирамидка средняя. Контейнер с фасолью, ложки деревянные разных размеров. Игра: «Болты». Матрешки: «Семья», «3 медведя</w:t>
            </w:r>
            <w:proofErr w:type="gramStart"/>
            <w:r w:rsidRPr="00DA77B9">
              <w:rPr>
                <w:sz w:val="26"/>
                <w:szCs w:val="26"/>
              </w:rPr>
              <w:t xml:space="preserve">».. </w:t>
            </w:r>
            <w:proofErr w:type="gramEnd"/>
            <w:r w:rsidRPr="00DA77B9">
              <w:rPr>
                <w:sz w:val="26"/>
                <w:szCs w:val="26"/>
              </w:rPr>
              <w:t xml:space="preserve">Мягкая книжка «Гадкий утенок». </w:t>
            </w:r>
            <w:proofErr w:type="spellStart"/>
            <w:r w:rsidRPr="00DA77B9">
              <w:rPr>
                <w:sz w:val="26"/>
                <w:szCs w:val="26"/>
              </w:rPr>
              <w:t>Сортировщии</w:t>
            </w:r>
            <w:proofErr w:type="spellEnd"/>
            <w:r w:rsidRPr="00DA77B9">
              <w:rPr>
                <w:sz w:val="26"/>
                <w:szCs w:val="26"/>
              </w:rPr>
              <w:t>: «Эмоции», «Фиг</w:t>
            </w:r>
            <w:r>
              <w:rPr>
                <w:sz w:val="26"/>
                <w:szCs w:val="26"/>
              </w:rPr>
              <w:t xml:space="preserve">уры». Конструкторы: </w:t>
            </w:r>
            <w:proofErr w:type="gramStart"/>
            <w:r>
              <w:rPr>
                <w:sz w:val="26"/>
                <w:szCs w:val="26"/>
              </w:rPr>
              <w:t>деревянный</w:t>
            </w:r>
            <w:proofErr w:type="gramEnd"/>
            <w:r w:rsidRPr="00DA77B9">
              <w:rPr>
                <w:sz w:val="26"/>
                <w:szCs w:val="26"/>
              </w:rPr>
              <w:t>. Развивающая игра на</w:t>
            </w:r>
            <w:r>
              <w:rPr>
                <w:sz w:val="26"/>
                <w:szCs w:val="26"/>
              </w:rPr>
              <w:t xml:space="preserve"> равновесие «Фрукты в корзине». </w:t>
            </w:r>
            <w:r w:rsidRPr="00DA77B9">
              <w:rPr>
                <w:sz w:val="26"/>
                <w:szCs w:val="26"/>
              </w:rPr>
              <w:t xml:space="preserve">Предметные и сюжетные игрушки. Лабиринт «Цирк». Звуковая </w:t>
            </w:r>
            <w:r w:rsidRPr="00DA77B9">
              <w:rPr>
                <w:sz w:val="26"/>
                <w:szCs w:val="26"/>
              </w:rPr>
              <w:lastRenderedPageBreak/>
              <w:t>книжка «Домашние друзья». Мягкие кубики по сказкам. Книжк</w:t>
            </w:r>
            <w:proofErr w:type="gramStart"/>
            <w:r w:rsidRPr="00DA77B9">
              <w:rPr>
                <w:sz w:val="26"/>
                <w:szCs w:val="26"/>
              </w:rPr>
              <w:t>а-</w:t>
            </w:r>
            <w:proofErr w:type="gramEnd"/>
            <w:r w:rsidRPr="00DA77B9">
              <w:rPr>
                <w:sz w:val="26"/>
                <w:szCs w:val="26"/>
              </w:rPr>
              <w:t xml:space="preserve"> малышка «Формы». Сюжетные картинки «»Найди круг такого же цвета». Руль.</w:t>
            </w:r>
          </w:p>
        </w:tc>
      </w:tr>
      <w:tr w:rsidR="00DA77B9" w:rsidTr="00DA77B9">
        <w:tc>
          <w:tcPr>
            <w:tcW w:w="2943" w:type="dxa"/>
          </w:tcPr>
          <w:p w:rsidR="00DA77B9" w:rsidRDefault="00DA77B9" w:rsidP="00296CF5">
            <w:pPr>
              <w:spacing w:line="0" w:lineRule="atLeast"/>
              <w:rPr>
                <w:sz w:val="26"/>
                <w:szCs w:val="26"/>
              </w:rPr>
            </w:pPr>
            <w:r w:rsidRPr="00DA77B9">
              <w:rPr>
                <w:sz w:val="26"/>
                <w:szCs w:val="26"/>
              </w:rPr>
              <w:lastRenderedPageBreak/>
              <w:t>Уголок песка и воды</w:t>
            </w:r>
          </w:p>
        </w:tc>
        <w:tc>
          <w:tcPr>
            <w:tcW w:w="7336" w:type="dxa"/>
          </w:tcPr>
          <w:p w:rsidR="00DA77B9" w:rsidRPr="00DA77B9" w:rsidRDefault="00DA77B9" w:rsidP="00DA77B9">
            <w:pPr>
              <w:spacing w:line="0" w:lineRule="atLeast"/>
              <w:rPr>
                <w:sz w:val="26"/>
                <w:szCs w:val="26"/>
              </w:rPr>
            </w:pPr>
            <w:r w:rsidRPr="00DA77B9">
              <w:rPr>
                <w:sz w:val="26"/>
                <w:szCs w:val="26"/>
              </w:rPr>
              <w:t>Стаканы, воронка, бутылочка. Резиновые игрушки, стол с песком и водой, игрушки киндер-сюрприз</w:t>
            </w:r>
          </w:p>
          <w:p w:rsidR="00DA77B9" w:rsidRDefault="00DA77B9" w:rsidP="00DA77B9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DA77B9" w:rsidTr="00DA77B9">
        <w:tc>
          <w:tcPr>
            <w:tcW w:w="2943" w:type="dxa"/>
          </w:tcPr>
          <w:p w:rsidR="007301E9" w:rsidRPr="007301E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Уголок</w:t>
            </w:r>
          </w:p>
          <w:p w:rsidR="007301E9" w:rsidRPr="007301E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изобразительной</w:t>
            </w:r>
          </w:p>
          <w:p w:rsidR="00DA77B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336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7301E9">
              <w:rPr>
                <w:sz w:val="26"/>
                <w:szCs w:val="26"/>
              </w:rPr>
              <w:t>Пластилин, карандаши, бумага, вата, Цветные мелки, пальчиковая краска, фломастеры, кисти, ватные палочки, трафареты, «тычки»</w:t>
            </w:r>
            <w:proofErr w:type="gramEnd"/>
          </w:p>
        </w:tc>
      </w:tr>
      <w:tr w:rsidR="00DA77B9" w:rsidTr="00DA77B9">
        <w:tc>
          <w:tcPr>
            <w:tcW w:w="2943" w:type="dxa"/>
          </w:tcPr>
          <w:p w:rsidR="007301E9" w:rsidRPr="007301E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Музыкальный</w:t>
            </w:r>
          </w:p>
          <w:p w:rsidR="00DA77B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уголок</w:t>
            </w:r>
          </w:p>
        </w:tc>
        <w:tc>
          <w:tcPr>
            <w:tcW w:w="7336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Металлофон, барабан, бубен, дудочка, микрофон (игрушка), гармошка двуручная.</w:t>
            </w:r>
          </w:p>
        </w:tc>
      </w:tr>
      <w:tr w:rsidR="00DA77B9" w:rsidTr="00DA77B9">
        <w:tc>
          <w:tcPr>
            <w:tcW w:w="2943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7336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Магнитофон, сборники русских народных сказок, детские песенки, диск с инструментальной музыкой.</w:t>
            </w:r>
          </w:p>
        </w:tc>
      </w:tr>
      <w:tr w:rsidR="00DA77B9" w:rsidTr="00DA77B9">
        <w:tc>
          <w:tcPr>
            <w:tcW w:w="2943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Речевой уголок</w:t>
            </w:r>
          </w:p>
        </w:tc>
        <w:tc>
          <w:tcPr>
            <w:tcW w:w="7336" w:type="dxa"/>
          </w:tcPr>
          <w:p w:rsidR="00DA77B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 xml:space="preserve">Кубики - </w:t>
            </w:r>
            <w:proofErr w:type="spellStart"/>
            <w:r w:rsidRPr="007301E9">
              <w:rPr>
                <w:sz w:val="26"/>
                <w:szCs w:val="26"/>
              </w:rPr>
              <w:t>пазлы</w:t>
            </w:r>
            <w:proofErr w:type="spellEnd"/>
            <w:r w:rsidRPr="007301E9">
              <w:rPr>
                <w:sz w:val="26"/>
                <w:szCs w:val="26"/>
              </w:rPr>
              <w:t xml:space="preserve"> по сказкам. Крупные </w:t>
            </w:r>
            <w:proofErr w:type="spellStart"/>
            <w:r w:rsidRPr="007301E9">
              <w:rPr>
                <w:sz w:val="26"/>
                <w:szCs w:val="26"/>
              </w:rPr>
              <w:t>пазлы</w:t>
            </w:r>
            <w:proofErr w:type="spellEnd"/>
            <w:r w:rsidRPr="007301E9">
              <w:rPr>
                <w:sz w:val="26"/>
                <w:szCs w:val="26"/>
              </w:rPr>
              <w:t>: «Домашние животные». Игра с прищепками: «Дополни», «Угадай, чей хвост», «Кто что ест». Массажные мячи Пособия для дыхательной гимнастики (бутылочки с пенопластом). Бабочки на палочках.</w:t>
            </w:r>
          </w:p>
        </w:tc>
      </w:tr>
      <w:tr w:rsidR="00DA77B9" w:rsidTr="00DA77B9">
        <w:tc>
          <w:tcPr>
            <w:tcW w:w="2943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>Уголок уединения</w:t>
            </w:r>
          </w:p>
        </w:tc>
        <w:tc>
          <w:tcPr>
            <w:tcW w:w="7336" w:type="dxa"/>
          </w:tcPr>
          <w:p w:rsidR="00DA77B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 xml:space="preserve">«Волшебные клубочки» в ведерке. Подушка с наполнителем (мелкие бусины). Мешочки с крупой, пуговицами, бусинами, корзинка мягкая. </w:t>
            </w:r>
          </w:p>
        </w:tc>
      </w:tr>
      <w:tr w:rsidR="00DA77B9" w:rsidTr="00DA77B9">
        <w:tc>
          <w:tcPr>
            <w:tcW w:w="2943" w:type="dxa"/>
          </w:tcPr>
          <w:p w:rsidR="00DA77B9" w:rsidRDefault="007301E9" w:rsidP="00296CF5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</w:t>
            </w:r>
            <w:r w:rsidRPr="007301E9">
              <w:rPr>
                <w:sz w:val="26"/>
                <w:szCs w:val="26"/>
              </w:rPr>
              <w:t xml:space="preserve">р </w:t>
            </w:r>
            <w:proofErr w:type="spellStart"/>
            <w:r w:rsidRPr="007301E9">
              <w:rPr>
                <w:sz w:val="26"/>
                <w:szCs w:val="26"/>
              </w:rPr>
              <w:t>н</w:t>
            </w:r>
            <w:proofErr w:type="spellEnd"/>
            <w:r w:rsidRPr="007301E9">
              <w:rPr>
                <w:sz w:val="26"/>
                <w:szCs w:val="26"/>
              </w:rPr>
              <w:t xml:space="preserve"> </w:t>
            </w:r>
            <w:proofErr w:type="spellStart"/>
            <w:r w:rsidRPr="007301E9">
              <w:rPr>
                <w:sz w:val="26"/>
                <w:szCs w:val="26"/>
              </w:rPr>
              <w:t>ы</w:t>
            </w:r>
            <w:proofErr w:type="spellEnd"/>
            <w:r w:rsidRPr="007301E9">
              <w:rPr>
                <w:sz w:val="26"/>
                <w:szCs w:val="26"/>
              </w:rPr>
              <w:t xml:space="preserve"> </w:t>
            </w:r>
            <w:proofErr w:type="spellStart"/>
            <w:r w:rsidRPr="007301E9">
              <w:rPr>
                <w:sz w:val="26"/>
                <w:szCs w:val="26"/>
              </w:rPr>
              <w:t>й</w:t>
            </w:r>
            <w:proofErr w:type="spellEnd"/>
            <w:r w:rsidRPr="007301E9">
              <w:rPr>
                <w:sz w:val="26"/>
                <w:szCs w:val="26"/>
              </w:rPr>
              <w:t xml:space="preserve"> уголок</w:t>
            </w:r>
          </w:p>
        </w:tc>
        <w:tc>
          <w:tcPr>
            <w:tcW w:w="7336" w:type="dxa"/>
          </w:tcPr>
          <w:p w:rsidR="00DA77B9" w:rsidRDefault="007301E9" w:rsidP="007301E9">
            <w:pPr>
              <w:spacing w:line="0" w:lineRule="atLeast"/>
              <w:rPr>
                <w:sz w:val="26"/>
                <w:szCs w:val="26"/>
              </w:rPr>
            </w:pPr>
            <w:r w:rsidRPr="007301E9">
              <w:rPr>
                <w:sz w:val="26"/>
                <w:szCs w:val="26"/>
              </w:rPr>
              <w:t xml:space="preserve">Мяч резиновый средний. Флажки разноцветные. Ленты разноцветные на кольцах. Палка гимнастическая. Обручи. </w:t>
            </w:r>
            <w:proofErr w:type="spellStart"/>
            <w:r w:rsidRPr="007301E9">
              <w:rPr>
                <w:sz w:val="26"/>
                <w:szCs w:val="26"/>
              </w:rPr>
              <w:t>Дартс</w:t>
            </w:r>
            <w:proofErr w:type="spellEnd"/>
            <w:r w:rsidRPr="007301E9">
              <w:rPr>
                <w:sz w:val="26"/>
                <w:szCs w:val="26"/>
              </w:rPr>
              <w:t xml:space="preserve">.  Маски для подвижных игр. Погремушка-бубен. </w:t>
            </w:r>
            <w:proofErr w:type="spellStart"/>
            <w:r w:rsidRPr="007301E9">
              <w:rPr>
                <w:sz w:val="26"/>
                <w:szCs w:val="26"/>
              </w:rPr>
              <w:t>Кольцеброс</w:t>
            </w:r>
            <w:proofErr w:type="spellEnd"/>
            <w:r w:rsidRPr="007301E9">
              <w:rPr>
                <w:sz w:val="26"/>
                <w:szCs w:val="26"/>
              </w:rPr>
              <w:t xml:space="preserve"> «Гусь». Мешочки с наполнителем (метание, равновесие), дощечки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A77B9" w:rsidRPr="00296CF5" w:rsidRDefault="00DA77B9" w:rsidP="00296CF5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A77B9" w:rsidRPr="00296CF5" w:rsidSect="00321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04" w:rsidRDefault="00655A04" w:rsidP="003C02E6">
      <w:pPr>
        <w:spacing w:after="0" w:line="240" w:lineRule="auto"/>
      </w:pPr>
      <w:r>
        <w:separator/>
      </w:r>
    </w:p>
  </w:endnote>
  <w:endnote w:type="continuationSeparator" w:id="0">
    <w:p w:rsidR="00655A04" w:rsidRDefault="00655A04" w:rsidP="003C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6" w:rsidRDefault="003C02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91362"/>
      <w:docPartObj>
        <w:docPartGallery w:val="Page Numbers (Bottom of Page)"/>
        <w:docPartUnique/>
      </w:docPartObj>
    </w:sdtPr>
    <w:sdtContent>
      <w:p w:rsidR="003C02E6" w:rsidRDefault="00AB3CC3">
        <w:pPr>
          <w:pStyle w:val="a7"/>
          <w:jc w:val="center"/>
        </w:pPr>
        <w:r>
          <w:fldChar w:fldCharType="begin"/>
        </w:r>
        <w:r w:rsidR="003C02E6">
          <w:instrText>PAGE   \* MERGEFORMAT</w:instrText>
        </w:r>
        <w:r>
          <w:fldChar w:fldCharType="separate"/>
        </w:r>
        <w:r w:rsidR="000A4269">
          <w:rPr>
            <w:noProof/>
          </w:rPr>
          <w:t>1</w:t>
        </w:r>
        <w:r>
          <w:fldChar w:fldCharType="end"/>
        </w:r>
      </w:p>
    </w:sdtContent>
  </w:sdt>
  <w:p w:rsidR="003C02E6" w:rsidRDefault="003C02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6" w:rsidRDefault="003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04" w:rsidRDefault="00655A04" w:rsidP="003C02E6">
      <w:pPr>
        <w:spacing w:after="0" w:line="240" w:lineRule="auto"/>
      </w:pPr>
      <w:r>
        <w:separator/>
      </w:r>
    </w:p>
  </w:footnote>
  <w:footnote w:type="continuationSeparator" w:id="0">
    <w:p w:rsidR="00655A04" w:rsidRDefault="00655A04" w:rsidP="003C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6" w:rsidRDefault="003C02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6" w:rsidRDefault="003C02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6" w:rsidRDefault="003C02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EC4"/>
    <w:multiLevelType w:val="hybridMultilevel"/>
    <w:tmpl w:val="0310C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F168C"/>
    <w:multiLevelType w:val="multilevel"/>
    <w:tmpl w:val="D338AB2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CF"/>
    <w:rsid w:val="000A4269"/>
    <w:rsid w:val="000D66EE"/>
    <w:rsid w:val="002666BF"/>
    <w:rsid w:val="00296CF5"/>
    <w:rsid w:val="00321ECF"/>
    <w:rsid w:val="00332C5C"/>
    <w:rsid w:val="003C02E6"/>
    <w:rsid w:val="005A55E2"/>
    <w:rsid w:val="00634C1E"/>
    <w:rsid w:val="006468DF"/>
    <w:rsid w:val="00655A04"/>
    <w:rsid w:val="007301E9"/>
    <w:rsid w:val="0073777B"/>
    <w:rsid w:val="00837374"/>
    <w:rsid w:val="008B02A3"/>
    <w:rsid w:val="008E62DF"/>
    <w:rsid w:val="009861F0"/>
    <w:rsid w:val="00AB3CC3"/>
    <w:rsid w:val="00BC5EC6"/>
    <w:rsid w:val="00BE77CC"/>
    <w:rsid w:val="00D70A43"/>
    <w:rsid w:val="00DA77B9"/>
    <w:rsid w:val="00DE0FFA"/>
    <w:rsid w:val="00EC2106"/>
    <w:rsid w:val="00F7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5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2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2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8HTzofd9sNlZJ5xJycxwAvnxLwxKkOlrnQ29EbCZMCw=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me5qTiGzn9fAOaBsP58epJsG7qbM+8NvyD52sy5eMSs=</DigestValue>
    </Reference>
  </SignedInfo>
  <SignatureValue>3XUTM4vhYnUk0J5gy7Z2PG8Fxqc90zAGu2tNo0upvFgXmm0XzEOEuiFRXTGBPU8i
2QoiyB+SjcbURfVjoDNaHA==</SignatureValue>
  <KeyInfo>
    <X509Data>
      <X509Certificate>MIIKRDCCCfGgAwIBAgIURduFr6N1bGIgqTlpjhxcINx9yKowCgYIKoUDBwEBAwIw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jNC90L7QtSDQutCw0LfQvdCw0YfQtdC50YHRgtCy0L4wHhcNMjAwMTI0MDU0MzE2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MIGIBgNVHSUEgYAwfgYIKwYBBQUHAwIGDSqFAwM9ntc2AQYDBQEGDSqFAwM9ntc2
AQYDBQIGCSqFAwOBewUCAQYJKoUDA4F7BQICBgkqhQMDgXsFAgMGCSqFAwOBewUC
BAYJKoUDA4F7BQIFBgkqhQMDgXsFAgYGCCqFAwOBewgBBggqhQMDgXsIAjArBgNV
HRAEJDAigA8yMDIwMDEyNDA1NDMxNVqBDzIwMjEwNDI0MDU0MzE1WjCCAWAGA1Ud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LmxvY2FsL2NybC91Y2ZrX2dvc3QxMi5jcmwwHQYDVR0OBBYEFI7J4/ZMShYzHvlg
QctTBtccTY4hMAoGCCqFAwcBAQMCA0EAPXKO+kArc1ShsGlhqd7PJTE4JjAfj8MG
2j/7HqceimEFp9Rm7TU6ysPjJYFx2r/WxYWt9Dw/8Ky3EOiR3itEDg==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0sVAsdfaLgFe/9o1Eoxdq1ANMMM=</DigestValue>
      </Reference>
      <Reference URI="/word/document.xml?ContentType=application/vnd.openxmlformats-officedocument.wordprocessingml.document.main+xml">
        <DigestMethod Algorithm="http://www.w3.org/2000/09/xmldsig#sha1"/>
        <DigestValue>1QBralyUWA3eiaa62bWB9MLyPy8=</DigestValue>
      </Reference>
      <Reference URI="/word/endnotes.xml?ContentType=application/vnd.openxmlformats-officedocument.wordprocessingml.endnotes+xml">
        <DigestMethod Algorithm="http://www.w3.org/2000/09/xmldsig#sha1"/>
        <DigestValue>h9b7n6GtEwZ+c2mgKKGe/tS+3Jw=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5jZbpPhq86F17sG8HFOBhEtmwl8=</DigestValue>
      </Reference>
      <Reference URI="/word/footer2.xml?ContentType=application/vnd.openxmlformats-officedocument.wordprocessingml.footer+xml">
        <DigestMethod Algorithm="http://www.w3.org/2000/09/xmldsig#sha1"/>
        <DigestValue>V04mB3sRnrZ4Rv2aTH8XGp59WzM=</DigestValue>
      </Reference>
      <Reference URI="/word/footer3.xml?ContentType=application/vnd.openxmlformats-officedocument.wordprocessingml.footer+xml">
        <DigestMethod Algorithm="http://www.w3.org/2000/09/xmldsig#sha1"/>
        <DigestValue>5jZbpPhq86F17sG8HFOBhEtmwl8=</DigestValue>
      </Reference>
      <Reference URI="/word/footnotes.xml?ContentType=application/vnd.openxmlformats-officedocument.wordprocessingml.footnotes+xml">
        <DigestMethod Algorithm="http://www.w3.org/2000/09/xmldsig#sha1"/>
        <DigestValue>ecqJf5muIpQwmoMBChwPAYpZE2Q=</DigestValue>
      </Reference>
      <Reference URI="/word/header1.xml?ContentType=application/vnd.openxmlformats-officedocument.wordprocessingml.header+xml">
        <DigestMethod Algorithm="http://www.w3.org/2000/09/xmldsig#sha1"/>
        <DigestValue>WtCSgSPUMxjKTaEG43N2a9qhvbc=</DigestValue>
      </Reference>
      <Reference URI="/word/header2.xml?ContentType=application/vnd.openxmlformats-officedocument.wordprocessingml.header+xml">
        <DigestMethod Algorithm="http://www.w3.org/2000/09/xmldsig#sha1"/>
        <DigestValue>WtCSgSPUMxjKTaEG43N2a9qhvbc=</DigestValue>
      </Reference>
      <Reference URI="/word/header3.xml?ContentType=application/vnd.openxmlformats-officedocument.wordprocessingml.header+xml">
        <DigestMethod Algorithm="http://www.w3.org/2000/09/xmldsig#sha1"/>
        <DigestValue>WtCSgSPUMxjKTaEG43N2a9qhvbc=</DigestValue>
      </Reference>
      <Reference URI="/word/numbering.xml?ContentType=application/vnd.openxmlformats-officedocument.wordprocessingml.numbering+xml">
        <DigestMethod Algorithm="http://www.w3.org/2000/09/xmldsig#sha1"/>
        <DigestValue>bpNv3bRMXMRgIUB2b7MBTfqLPkc=</DigestValue>
      </Reference>
      <Reference URI="/word/settings.xml?ContentType=application/vnd.openxmlformats-officedocument.wordprocessingml.settings+xml">
        <DigestMethod Algorithm="http://www.w3.org/2000/09/xmldsig#sha1"/>
        <DigestValue>RHVR8iYZdkM9w8ZEJ3TUdsJ7oSA=</DigestValue>
      </Reference>
      <Reference URI="/word/styles.xml?ContentType=application/vnd.openxmlformats-officedocument.wordprocessingml.styles+xml">
        <DigestMethod Algorithm="http://www.w3.org/2000/09/xmldsig#sha1"/>
        <DigestValue>yJ/n+eSsU1O33Ny6HL4vA3i3r3w=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2021-01-27T04:54:23Z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2021-01-27T04:54:23Z</xd:SigningTime>
          <xd:SigningCertificate>
            <xd:Cert>
              <xd:CertDigest>
                <DigestMethod Algorithm="http://www.w3.org/2000/09/xmldsig#sha1"/>
                <DigestValue>4wClSQHYk0llbgmx5s1J4dcm2Tg=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398815872086040129237213439732966002369549420714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1BAC-1C62-4EFD-9D5D-7F9BC8F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2020-09-16T08:18:00Z</cp:lastPrinted>
  <dcterms:created xsi:type="dcterms:W3CDTF">2020-09-16T08:08:00Z</dcterms:created>
  <dcterms:modified xsi:type="dcterms:W3CDTF">2020-09-17T08:44:00Z</dcterms:modified>
</cp:coreProperties>
</file>